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24CCF" w:rsidRDefault="00324CCF" w:rsidP="00324CCF">
      <w:pPr>
        <w:ind w:firstLine="709"/>
        <w:jc w:val="both"/>
        <w:rPr>
          <w:sz w:val="30"/>
          <w:szCs w:val="30"/>
        </w:rPr>
      </w:pPr>
      <w:r w:rsidRPr="00324CCF">
        <w:rPr>
          <w:sz w:val="30"/>
          <w:szCs w:val="30"/>
        </w:rPr>
        <w:t>О недопущении сбора первоцветов и черемши</w:t>
      </w:r>
    </w:p>
    <w:p w:rsidR="00324CCF" w:rsidRPr="00324CCF" w:rsidRDefault="00324CCF" w:rsidP="00324CCF">
      <w:pPr>
        <w:ind w:firstLine="709"/>
        <w:jc w:val="both"/>
        <w:rPr>
          <w:sz w:val="30"/>
          <w:szCs w:val="30"/>
        </w:rPr>
      </w:pPr>
    </w:p>
    <w:p w:rsidR="00324CCF" w:rsidRPr="00324CCF" w:rsidRDefault="00324CCF" w:rsidP="00324CCF">
      <w:pPr>
        <w:ind w:firstLine="709"/>
        <w:jc w:val="both"/>
        <w:rPr>
          <w:sz w:val="30"/>
          <w:szCs w:val="30"/>
        </w:rPr>
      </w:pPr>
      <w:r w:rsidRPr="00324CCF">
        <w:rPr>
          <w:sz w:val="30"/>
          <w:szCs w:val="30"/>
        </w:rPr>
        <w:t>Как только кое-где сходит снег, сразу же появляются первые весенние растения - белые, желтые, розовые, голубые. Это первоцветы - удивительные растения, которые приспособились цвести тогда, когда в лесу на деревьях еще нет листвы, и каждый теплый солнечный лучик доходит до самой земли. Они отличаются необычной торопливостью - появляются на свет тотчас после схода снега и быстро развиваются, несмотря на весеннюю прохладу. В Беларуси произрастают такие первоцветы как ветреница лесная, прострел луговой или сон-трава, печёночница благородная, подснежники и пролески, ландыш майский и другие.</w:t>
      </w:r>
    </w:p>
    <w:p w:rsidR="00324CCF" w:rsidRPr="00324CCF" w:rsidRDefault="00324CCF" w:rsidP="00324CCF">
      <w:pPr>
        <w:ind w:firstLine="709"/>
        <w:jc w:val="both"/>
        <w:rPr>
          <w:sz w:val="30"/>
          <w:szCs w:val="30"/>
        </w:rPr>
      </w:pPr>
      <w:r w:rsidRPr="00324CCF">
        <w:rPr>
          <w:sz w:val="30"/>
          <w:szCs w:val="30"/>
        </w:rPr>
        <w:t>После каждой долгой зимы, истосковавшиеся по солнцу и теплу, люди радуются каждому зеленому ростку. И, конечно, особенно много радостей доставляют нам первые весенние цветы - "подснежники".</w:t>
      </w:r>
    </w:p>
    <w:p w:rsidR="00324CCF" w:rsidRPr="00324CCF" w:rsidRDefault="00324CCF" w:rsidP="00324CCF">
      <w:pPr>
        <w:ind w:firstLine="709"/>
        <w:jc w:val="both"/>
        <w:rPr>
          <w:sz w:val="30"/>
          <w:szCs w:val="30"/>
        </w:rPr>
      </w:pPr>
      <w:r w:rsidRPr="00324CCF">
        <w:rPr>
          <w:sz w:val="30"/>
          <w:szCs w:val="30"/>
        </w:rPr>
        <w:t>Выезжая в апрельский лес, горожане непременно хотят привезти домой букетик первоцветов. Но такие букетики быстро вянут, а вокруг больших городов этих замечательных растений становится все меньше. Первоцветы - украшение наших весенних лесов, но численность их неуклонно сокращается. Поэтому в настоящее время особенно остро встает проблема охраны раннецветущих растений.</w:t>
      </w:r>
    </w:p>
    <w:p w:rsidR="00324CCF" w:rsidRPr="00324CCF" w:rsidRDefault="00324CCF" w:rsidP="00324CCF">
      <w:pPr>
        <w:ind w:firstLine="709"/>
        <w:jc w:val="both"/>
        <w:rPr>
          <w:sz w:val="30"/>
          <w:szCs w:val="30"/>
        </w:rPr>
      </w:pPr>
      <w:r w:rsidRPr="00324CCF">
        <w:rPr>
          <w:sz w:val="30"/>
          <w:szCs w:val="30"/>
        </w:rPr>
        <w:t>С середины марта на рынках можно встретить свежую черемшу — пряную зелень, имеющую внешнее сходство с ландышем и по вкусу напоминающую чеснок. Благодаря своим пищевым качествам данное растение очень популярно в народе. Однако не все граждане знают, что черемша или лук медвежий, редкое растение, занесенное в Красную книгу Беларуси и ее сбор запрещен.</w:t>
      </w:r>
    </w:p>
    <w:p w:rsidR="00324CCF" w:rsidRPr="00324CCF" w:rsidRDefault="00324CCF" w:rsidP="00324CCF">
      <w:pPr>
        <w:ind w:firstLine="709"/>
        <w:jc w:val="both"/>
        <w:rPr>
          <w:sz w:val="30"/>
          <w:szCs w:val="30"/>
        </w:rPr>
      </w:pPr>
      <w:r w:rsidRPr="00324CCF">
        <w:rPr>
          <w:sz w:val="30"/>
          <w:szCs w:val="30"/>
        </w:rPr>
        <w:t xml:space="preserve">Редким оно стало из-за варварского уничтожения. С наступлением весны тысячи людей прочесывают леса в поисках первой любимой зелени. Именно неограниченный сбор населением и </w:t>
      </w:r>
      <w:proofErr w:type="spellStart"/>
      <w:r w:rsidRPr="00324CCF">
        <w:rPr>
          <w:sz w:val="30"/>
          <w:szCs w:val="30"/>
        </w:rPr>
        <w:t>вытаптывание</w:t>
      </w:r>
      <w:proofErr w:type="spellEnd"/>
      <w:r w:rsidRPr="00324CCF">
        <w:rPr>
          <w:sz w:val="30"/>
          <w:szCs w:val="30"/>
        </w:rPr>
        <w:t xml:space="preserve"> привело к сокращению мест произрастания данного вида растения.</w:t>
      </w:r>
    </w:p>
    <w:p w:rsidR="00DF5F84" w:rsidRPr="00324CCF" w:rsidRDefault="00DF5F84" w:rsidP="00DF5F84">
      <w:pPr>
        <w:ind w:firstLine="709"/>
        <w:jc w:val="both"/>
        <w:rPr>
          <w:sz w:val="30"/>
          <w:szCs w:val="30"/>
        </w:rPr>
      </w:pPr>
      <w:r w:rsidRPr="00324CCF">
        <w:rPr>
          <w:sz w:val="30"/>
          <w:szCs w:val="30"/>
        </w:rPr>
        <w:t>В соответствии со статьей 24 Закона Республики Беларусь «О растительном мире» самовольный сбор или уничтожение дикорастущих растений, относящихся к видам, включенным в Красную книгу Республики Беларусь, и их частей либо совершение иных действий, которые могут привести к их гибели, сокращению численности или нарушению среды произрастания, запрещаются. Действие положений Закона не распространяется на культивируемые растения, относящиеся к редким или находящимся под угрозой исчезновения видам.</w:t>
      </w:r>
    </w:p>
    <w:p w:rsidR="00DF5F84" w:rsidRDefault="00DF5F84" w:rsidP="00DF5F84">
      <w:pPr>
        <w:ind w:firstLine="709"/>
        <w:jc w:val="both"/>
        <w:rPr>
          <w:sz w:val="30"/>
          <w:szCs w:val="30"/>
        </w:rPr>
      </w:pPr>
      <w:r w:rsidRPr="00324CCF">
        <w:rPr>
          <w:sz w:val="30"/>
          <w:szCs w:val="30"/>
        </w:rPr>
        <w:t xml:space="preserve">Кодексом Республики Беларусь об административных правонарушениях предусмотрены штрафные санкции за самовольное изъятие или уничтожение растений, относящихся к видам, включенным </w:t>
      </w:r>
      <w:r w:rsidRPr="00324CCF">
        <w:rPr>
          <w:sz w:val="30"/>
          <w:szCs w:val="30"/>
        </w:rPr>
        <w:lastRenderedPageBreak/>
        <w:t>в Красную книгу Республики Беларусь, и их частей, либо совершение иных действий, которые могут привести к гибели дикорастущих растений, сокращению их численности или нарушению среды их произрастания  (ст.</w:t>
      </w:r>
      <w:r w:rsidR="00144D00">
        <w:rPr>
          <w:sz w:val="30"/>
          <w:szCs w:val="30"/>
        </w:rPr>
        <w:t>16.8</w:t>
      </w:r>
      <w:r w:rsidRPr="00324CCF">
        <w:rPr>
          <w:sz w:val="30"/>
          <w:szCs w:val="30"/>
        </w:rPr>
        <w:t xml:space="preserve">) </w:t>
      </w:r>
      <w:bookmarkStart w:id="0" w:name="_GoBack"/>
      <w:bookmarkEnd w:id="0"/>
    </w:p>
    <w:p w:rsidR="00B51121" w:rsidRDefault="00B51121" w:rsidP="00B511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Первоцветы, </w:t>
      </w:r>
    </w:p>
    <w:p w:rsidR="00B51121" w:rsidRDefault="00B51121" w:rsidP="00B511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относящиеся к видам, включенным в Красную книгу </w:t>
      </w:r>
    </w:p>
    <w:p w:rsidR="00B51121" w:rsidRDefault="00B51121" w:rsidP="00B511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Республики Беларусь</w:t>
      </w:r>
    </w:p>
    <w:p w:rsidR="00B51121" w:rsidRDefault="00B51121" w:rsidP="00B51121">
      <w:pPr>
        <w:jc w:val="center"/>
        <w:rPr>
          <w:rFonts w:asciiTheme="majorHAnsi" w:hAnsiTheme="majorHAnsi" w:cstheme="majorHAnsi"/>
          <w:sz w:val="28"/>
          <w:szCs w:val="28"/>
        </w:rPr>
      </w:pPr>
    </w:p>
    <w:p w:rsidR="00B51121" w:rsidRDefault="00B51121" w:rsidP="00B51121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0" allowOverlap="1" wp14:anchorId="2DC28B96" wp14:editId="1B71CDDD">
            <wp:simplePos x="0" y="0"/>
            <wp:positionH relativeFrom="column">
              <wp:posOffset>5715</wp:posOffset>
            </wp:positionH>
            <wp:positionV relativeFrom="paragraph">
              <wp:posOffset>106045</wp:posOffset>
            </wp:positionV>
            <wp:extent cx="2686050" cy="1993900"/>
            <wp:effectExtent l="0" t="0" r="0" b="6350"/>
            <wp:wrapThrough wrapText="bothSides">
              <wp:wrapPolygon edited="0">
                <wp:start x="0" y="0"/>
                <wp:lineTo x="0" y="21462"/>
                <wp:lineTo x="21447" y="21462"/>
                <wp:lineTo x="21447" y="0"/>
                <wp:lineTo x="0" y="0"/>
              </wp:wrapPolygon>
            </wp:wrapThrough>
            <wp:docPr id="1" name="Рисунок 1" descr="cheremsh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heremsha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9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1121" w:rsidRDefault="00B51121" w:rsidP="00B5112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Лук медвежий, или черемша</w:t>
      </w:r>
      <w:r>
        <w:rPr>
          <w:sz w:val="28"/>
          <w:szCs w:val="28"/>
        </w:rPr>
        <w:t xml:space="preserve"> - </w:t>
      </w:r>
      <w:r>
        <w:rPr>
          <w:sz w:val="28"/>
          <w:szCs w:val="28"/>
        </w:rPr>
        <w:br/>
      </w:r>
      <w:r>
        <w:rPr>
          <w:b/>
          <w:sz w:val="28"/>
          <w:szCs w:val="28"/>
          <w:lang w:val="en-US"/>
        </w:rPr>
        <w:t>Allium</w:t>
      </w:r>
      <w:r w:rsidRPr="00B51121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ursinum</w:t>
      </w:r>
      <w:proofErr w:type="spellEnd"/>
    </w:p>
    <w:p w:rsidR="00B51121" w:rsidRDefault="00B51121" w:rsidP="00B51121">
      <w:pPr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Черемша — это травянистое растение семейства луковых. Произрастает в тенистых широколиственных и широколиственно-еловых лесах преимущественно </w:t>
      </w:r>
      <w:proofErr w:type="spellStart"/>
      <w:r>
        <w:rPr>
          <w:sz w:val="28"/>
          <w:szCs w:val="28"/>
          <w:shd w:val="clear" w:color="auto" w:fill="FFFFFF"/>
        </w:rPr>
        <w:t>снытевого</w:t>
      </w:r>
      <w:proofErr w:type="spellEnd"/>
      <w:r>
        <w:rPr>
          <w:sz w:val="28"/>
          <w:szCs w:val="28"/>
          <w:shd w:val="clear" w:color="auto" w:fill="FFFFFF"/>
        </w:rPr>
        <w:t xml:space="preserve"> типа, вблизи рек и ручьев, по окраинам болот и на облесенных островах среди болот. Начинает вегетацию во второй половине апреля, зацветает в мае, плоды созревают в июне. Выращивается в Центральном ботаническом саду НАН Беларуси, в других ботанических садах республики и на приусадебных участках.</w:t>
      </w:r>
    </w:p>
    <w:p w:rsidR="00B51121" w:rsidRDefault="00B51121" w:rsidP="00B51121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 xml:space="preserve"> категория национальной природоохранной значимости. Включен в Красные книги Литвы, Латвии, Украины, Брянской, Псковской и Смоленской областей Российской Федерации.</w:t>
      </w:r>
    </w:p>
    <w:p w:rsidR="00B51121" w:rsidRPr="00324CCF" w:rsidRDefault="00B51121" w:rsidP="00B51121">
      <w:pPr>
        <w:ind w:firstLine="709"/>
        <w:jc w:val="both"/>
        <w:rPr>
          <w:sz w:val="30"/>
          <w:szCs w:val="30"/>
        </w:rPr>
      </w:pPr>
    </w:p>
    <w:p w:rsidR="00B51121" w:rsidRPr="00324CCF" w:rsidRDefault="00B51121" w:rsidP="00B51121">
      <w:pPr>
        <w:ind w:firstLine="709"/>
        <w:jc w:val="both"/>
        <w:rPr>
          <w:sz w:val="30"/>
          <w:szCs w:val="30"/>
        </w:rPr>
      </w:pPr>
    </w:p>
    <w:p w:rsidR="00B51121" w:rsidRDefault="00B51121" w:rsidP="00B51121">
      <w:pPr>
        <w:jc w:val="center"/>
        <w:rPr>
          <w:b/>
          <w:sz w:val="28"/>
          <w:szCs w:val="28"/>
        </w:rPr>
      </w:pPr>
    </w:p>
    <w:p w:rsidR="00B51121" w:rsidRDefault="00B51121" w:rsidP="00B51121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3120" behindDoc="0" locked="0" layoutInCell="0" allowOverlap="1">
            <wp:simplePos x="0" y="0"/>
            <wp:positionH relativeFrom="column">
              <wp:posOffset>-2540</wp:posOffset>
            </wp:positionH>
            <wp:positionV relativeFrom="paragraph">
              <wp:posOffset>132199</wp:posOffset>
            </wp:positionV>
            <wp:extent cx="2691130" cy="2440940"/>
            <wp:effectExtent l="0" t="0" r="0" b="0"/>
            <wp:wrapThrough wrapText="bothSides">
              <wp:wrapPolygon edited="0">
                <wp:start x="0" y="0"/>
                <wp:lineTo x="0" y="21409"/>
                <wp:lineTo x="21406" y="21409"/>
                <wp:lineTo x="21406" y="0"/>
                <wp:lineTo x="0" y="0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130" cy="2440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1121" w:rsidRDefault="00B51121" w:rsidP="00B51121">
      <w:pPr>
        <w:jc w:val="center"/>
        <w:rPr>
          <w:b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Равноплодник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василистниковый</w:t>
      </w:r>
      <w:proofErr w:type="spellEnd"/>
      <w:r>
        <w:rPr>
          <w:b/>
          <w:bCs/>
          <w:sz w:val="28"/>
          <w:szCs w:val="28"/>
        </w:rPr>
        <w:t xml:space="preserve"> – </w:t>
      </w:r>
      <w:proofErr w:type="spellStart"/>
      <w:r>
        <w:rPr>
          <w:b/>
          <w:bCs/>
          <w:sz w:val="28"/>
          <w:szCs w:val="28"/>
          <w:lang w:val="en-US"/>
        </w:rPr>
        <w:t>Isopyrum</w:t>
      </w:r>
      <w:proofErr w:type="spellEnd"/>
      <w:r w:rsidRPr="00B51121"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thalictroides</w:t>
      </w:r>
      <w:proofErr w:type="spellEnd"/>
      <w:r w:rsidRPr="00B5112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en-US"/>
        </w:rPr>
        <w:t>L</w:t>
      </w:r>
      <w:r>
        <w:rPr>
          <w:b/>
          <w:bCs/>
          <w:sz w:val="28"/>
          <w:szCs w:val="28"/>
        </w:rPr>
        <w:t>.</w:t>
      </w:r>
    </w:p>
    <w:p w:rsidR="00B51121" w:rsidRDefault="00B51121" w:rsidP="00B51121">
      <w:pPr>
        <w:jc w:val="center"/>
        <w:rPr>
          <w:sz w:val="28"/>
          <w:szCs w:val="28"/>
        </w:rPr>
      </w:pPr>
    </w:p>
    <w:p w:rsidR="00B51121" w:rsidRDefault="00B51121" w:rsidP="00B511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Многолетнее травянистое растение высотой 15-30 см. Цветет во второй половине апреля – первой половине мая. Произрастает в елово-грабовых дубравах, на хорошо </w:t>
      </w:r>
      <w:proofErr w:type="spellStart"/>
      <w:r>
        <w:rPr>
          <w:sz w:val="28"/>
          <w:szCs w:val="28"/>
        </w:rPr>
        <w:t>гумусированных</w:t>
      </w:r>
      <w:proofErr w:type="spellEnd"/>
      <w:r>
        <w:rPr>
          <w:sz w:val="28"/>
          <w:szCs w:val="28"/>
        </w:rPr>
        <w:t xml:space="preserve"> и достаточно увлажненных почвах. </w:t>
      </w: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 xml:space="preserve"> категория национальной природоохранной значимости.</w:t>
      </w:r>
    </w:p>
    <w:p w:rsidR="00B51121" w:rsidRDefault="00B51121" w:rsidP="00B51121">
      <w:pPr>
        <w:jc w:val="center"/>
        <w:rPr>
          <w:b/>
          <w:bCs/>
          <w:sz w:val="28"/>
          <w:szCs w:val="28"/>
        </w:rPr>
      </w:pPr>
    </w:p>
    <w:p w:rsidR="00B51121" w:rsidRDefault="00B51121" w:rsidP="00B51121">
      <w:pPr>
        <w:jc w:val="center"/>
        <w:rPr>
          <w:b/>
          <w:bCs/>
          <w:sz w:val="28"/>
          <w:szCs w:val="28"/>
        </w:rPr>
      </w:pPr>
    </w:p>
    <w:p w:rsidR="00B51121" w:rsidRDefault="00B51121" w:rsidP="00B51121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4144" behindDoc="0" locked="0" layoutInCell="0" allowOverlap="1">
            <wp:simplePos x="0" y="0"/>
            <wp:positionH relativeFrom="column">
              <wp:posOffset>-70485</wp:posOffset>
            </wp:positionH>
            <wp:positionV relativeFrom="paragraph">
              <wp:posOffset>35560</wp:posOffset>
            </wp:positionV>
            <wp:extent cx="2886075" cy="2101215"/>
            <wp:effectExtent l="0" t="0" r="9525" b="0"/>
            <wp:wrapThrough wrapText="bothSides">
              <wp:wrapPolygon edited="0">
                <wp:start x="0" y="0"/>
                <wp:lineTo x="0" y="21345"/>
                <wp:lineTo x="21529" y="21345"/>
                <wp:lineTo x="21529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01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Прострел раскрытый - </w:t>
      </w:r>
      <w:proofErr w:type="spellStart"/>
      <w:r>
        <w:rPr>
          <w:b/>
          <w:sz w:val="28"/>
          <w:szCs w:val="28"/>
          <w:lang w:val="en-US"/>
        </w:rPr>
        <w:t>Pulsatilla</w:t>
      </w:r>
      <w:proofErr w:type="spellEnd"/>
      <w:r w:rsidRPr="00B5112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patens</w:t>
      </w:r>
      <w:r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  <w:lang w:val="en-US"/>
        </w:rPr>
        <w:t>L</w:t>
      </w:r>
      <w:r>
        <w:rPr>
          <w:b/>
          <w:sz w:val="28"/>
          <w:szCs w:val="28"/>
        </w:rPr>
        <w:t xml:space="preserve">.) </w:t>
      </w:r>
      <w:r>
        <w:rPr>
          <w:b/>
          <w:sz w:val="28"/>
          <w:szCs w:val="28"/>
          <w:lang w:val="en-US"/>
        </w:rPr>
        <w:t>Mill</w:t>
      </w:r>
      <w:r>
        <w:rPr>
          <w:b/>
          <w:sz w:val="28"/>
          <w:szCs w:val="28"/>
        </w:rPr>
        <w:t>.</w:t>
      </w:r>
    </w:p>
    <w:p w:rsidR="00B51121" w:rsidRDefault="00B51121" w:rsidP="00B51121">
      <w:pPr>
        <w:jc w:val="center"/>
        <w:rPr>
          <w:sz w:val="28"/>
          <w:szCs w:val="28"/>
        </w:rPr>
      </w:pPr>
    </w:p>
    <w:p w:rsidR="00B51121" w:rsidRDefault="00B51121" w:rsidP="00B51121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Многолетнее травянистое растение высотой 20-40 см. Цветет в апреле – мае. Произрастает в сосновых лесах, на сухих склонах и опушках. </w:t>
      </w:r>
      <w:r>
        <w:rPr>
          <w:b/>
          <w:sz w:val="28"/>
          <w:szCs w:val="28"/>
        </w:rPr>
        <w:t xml:space="preserve">IV категория национальной природоохранной значимости. </w:t>
      </w:r>
    </w:p>
    <w:p w:rsidR="00B51121" w:rsidRDefault="00B51121" w:rsidP="00B5112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Включен в Приложение II к Директиве Европейского Союза о местах обитания и в Приложение I к Бернской конвенции</w:t>
      </w:r>
      <w:r>
        <w:rPr>
          <w:sz w:val="28"/>
          <w:szCs w:val="28"/>
        </w:rPr>
        <w:t>.</w:t>
      </w:r>
    </w:p>
    <w:p w:rsidR="00B51121" w:rsidRDefault="00B51121" w:rsidP="00B51121">
      <w:pPr>
        <w:jc w:val="both"/>
        <w:rPr>
          <w:sz w:val="28"/>
          <w:szCs w:val="28"/>
        </w:rPr>
      </w:pPr>
    </w:p>
    <w:p w:rsidR="00B51121" w:rsidRDefault="00B51121" w:rsidP="00B51121">
      <w:pPr>
        <w:jc w:val="center"/>
        <w:rPr>
          <w:b/>
          <w:sz w:val="28"/>
          <w:szCs w:val="28"/>
          <w:lang w:val="en-US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-4445</wp:posOffset>
            </wp:positionV>
            <wp:extent cx="2253615" cy="2458085"/>
            <wp:effectExtent l="0" t="0" r="0" b="0"/>
            <wp:wrapThrough wrapText="bothSides">
              <wp:wrapPolygon edited="0">
                <wp:start x="0" y="0"/>
                <wp:lineTo x="0" y="21427"/>
                <wp:lineTo x="21363" y="21427"/>
                <wp:lineTo x="21363" y="0"/>
                <wp:lineTo x="0" y="0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245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Прострел</w:t>
      </w:r>
      <w:r>
        <w:rPr>
          <w:b/>
          <w:sz w:val="28"/>
          <w:szCs w:val="28"/>
          <w:lang w:val="en-US"/>
        </w:rPr>
        <w:t xml:space="preserve"> </w:t>
      </w:r>
      <w:r>
        <w:rPr>
          <w:b/>
          <w:sz w:val="28"/>
          <w:szCs w:val="28"/>
        </w:rPr>
        <w:t>луговой</w:t>
      </w:r>
      <w:r>
        <w:rPr>
          <w:b/>
          <w:sz w:val="28"/>
          <w:szCs w:val="28"/>
          <w:lang w:val="en-US"/>
        </w:rPr>
        <w:t xml:space="preserve"> - </w:t>
      </w:r>
      <w:proofErr w:type="spellStart"/>
      <w:r>
        <w:rPr>
          <w:b/>
          <w:sz w:val="28"/>
          <w:szCs w:val="28"/>
          <w:lang w:val="en-US"/>
        </w:rPr>
        <w:t>Pulsatilla</w:t>
      </w:r>
      <w:proofErr w:type="spellEnd"/>
      <w:r>
        <w:rPr>
          <w:b/>
          <w:sz w:val="28"/>
          <w:szCs w:val="28"/>
          <w:lang w:val="en-US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pratensis</w:t>
      </w:r>
      <w:proofErr w:type="spellEnd"/>
      <w:r>
        <w:rPr>
          <w:b/>
          <w:sz w:val="28"/>
          <w:szCs w:val="28"/>
          <w:lang w:val="en-US"/>
        </w:rPr>
        <w:t xml:space="preserve"> (L.) Mill. </w:t>
      </w:r>
    </w:p>
    <w:p w:rsidR="00B51121" w:rsidRDefault="00B51121" w:rsidP="00B511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Многолетнее травянистое растение высотой 20-40 см. Цветет в апреле – мае. Произрастает по сухим сосновым лесам, вырубкам, преимущественно на песчаной почве. </w:t>
      </w:r>
      <w:r>
        <w:rPr>
          <w:b/>
          <w:sz w:val="28"/>
          <w:szCs w:val="28"/>
        </w:rPr>
        <w:t xml:space="preserve">IV категория национальной природоохранной значимости. </w:t>
      </w:r>
    </w:p>
    <w:p w:rsidR="00B51121" w:rsidRDefault="00B51121" w:rsidP="00B51121">
      <w:pPr>
        <w:jc w:val="both"/>
        <w:rPr>
          <w:sz w:val="28"/>
          <w:szCs w:val="28"/>
        </w:rPr>
      </w:pPr>
    </w:p>
    <w:p w:rsidR="00B51121" w:rsidRDefault="00B51121" w:rsidP="00B51121">
      <w:pPr>
        <w:jc w:val="both"/>
        <w:rPr>
          <w:sz w:val="28"/>
          <w:szCs w:val="28"/>
        </w:rPr>
      </w:pPr>
    </w:p>
    <w:p w:rsidR="00B51121" w:rsidRDefault="00B51121" w:rsidP="00B51121">
      <w:pPr>
        <w:jc w:val="both"/>
        <w:rPr>
          <w:sz w:val="28"/>
          <w:szCs w:val="28"/>
        </w:rPr>
      </w:pPr>
    </w:p>
    <w:p w:rsidR="00B51121" w:rsidRDefault="00B51121" w:rsidP="00B51121">
      <w:pPr>
        <w:jc w:val="both"/>
      </w:pPr>
    </w:p>
    <w:p w:rsidR="00B51121" w:rsidRDefault="00B51121" w:rsidP="00B51121">
      <w:pPr>
        <w:jc w:val="center"/>
        <w:rPr>
          <w:b/>
          <w:bCs/>
        </w:rPr>
      </w:pPr>
    </w:p>
    <w:p w:rsidR="00B51121" w:rsidRDefault="00B51121" w:rsidP="00B51121">
      <w:pPr>
        <w:jc w:val="center"/>
        <w:rPr>
          <w:rFonts w:asciiTheme="majorHAnsi" w:hAnsiTheme="majorHAnsi" w:cstheme="maj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0" allowOverlap="1">
            <wp:simplePos x="0" y="0"/>
            <wp:positionH relativeFrom="column">
              <wp:posOffset>-252095</wp:posOffset>
            </wp:positionH>
            <wp:positionV relativeFrom="paragraph">
              <wp:posOffset>90170</wp:posOffset>
            </wp:positionV>
            <wp:extent cx="2286000" cy="2181225"/>
            <wp:effectExtent l="0" t="0" r="0" b="9525"/>
            <wp:wrapThrough wrapText="bothSides">
              <wp:wrapPolygon edited="0">
                <wp:start x="0" y="0"/>
                <wp:lineTo x="0" y="21506"/>
                <wp:lineTo x="21420" y="21506"/>
                <wp:lineTo x="21420" y="0"/>
                <wp:lineTo x="0" y="0"/>
              </wp:wrapPolygon>
            </wp:wrapThrough>
            <wp:docPr id="7" name="Рисунок 7" descr="Corydalis ca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orydalis cav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81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28"/>
          <w:szCs w:val="28"/>
        </w:rPr>
        <w:t xml:space="preserve">Хохлатка полая – </w:t>
      </w:r>
      <w:r>
        <w:rPr>
          <w:b/>
          <w:bCs/>
          <w:sz w:val="28"/>
          <w:szCs w:val="28"/>
          <w:lang w:val="en-US"/>
        </w:rPr>
        <w:t>Corydalis</w:t>
      </w:r>
      <w:r w:rsidRPr="00B5112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en-US"/>
        </w:rPr>
        <w:t>cava</w:t>
      </w:r>
      <w:r>
        <w:rPr>
          <w:b/>
          <w:bCs/>
          <w:sz w:val="28"/>
          <w:szCs w:val="28"/>
        </w:rPr>
        <w:t xml:space="preserve"> (</w:t>
      </w:r>
      <w:r>
        <w:rPr>
          <w:b/>
          <w:bCs/>
          <w:sz w:val="28"/>
          <w:szCs w:val="28"/>
          <w:lang w:val="en-US"/>
        </w:rPr>
        <w:t>L</w:t>
      </w:r>
      <w:r>
        <w:rPr>
          <w:b/>
          <w:bCs/>
          <w:sz w:val="28"/>
          <w:szCs w:val="28"/>
        </w:rPr>
        <w:t xml:space="preserve">.) </w:t>
      </w:r>
      <w:proofErr w:type="spellStart"/>
      <w:r>
        <w:rPr>
          <w:b/>
          <w:bCs/>
          <w:sz w:val="28"/>
          <w:szCs w:val="28"/>
          <w:lang w:val="en-US"/>
        </w:rPr>
        <w:t>Schweigg</w:t>
      </w:r>
      <w:proofErr w:type="spellEnd"/>
      <w:r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  <w:lang w:val="en-US"/>
        </w:rPr>
        <w:t>et</w:t>
      </w:r>
      <w:r w:rsidRPr="00B51121"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  <w:lang w:val="en-US"/>
        </w:rPr>
        <w:t>Koerte</w:t>
      </w:r>
      <w:proofErr w:type="spellEnd"/>
    </w:p>
    <w:p w:rsidR="00B51121" w:rsidRDefault="00B51121" w:rsidP="00B51121">
      <w:pPr>
        <w:jc w:val="center"/>
        <w:rPr>
          <w:rFonts w:asciiTheme="majorHAnsi" w:hAnsiTheme="majorHAnsi" w:cstheme="majorHAnsi"/>
          <w:sz w:val="28"/>
          <w:szCs w:val="28"/>
        </w:rPr>
      </w:pPr>
    </w:p>
    <w:p w:rsidR="00B51121" w:rsidRDefault="00B51121" w:rsidP="00B51121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Многолетнее травянистое растение высотой 15-30 см. Цветет в апреле – начале мая. Произрастает по заболоченным лиственным лесам, кустарникам. </w:t>
      </w:r>
      <w:r>
        <w:rPr>
          <w:b/>
          <w:sz w:val="28"/>
          <w:szCs w:val="28"/>
        </w:rPr>
        <w:t>III категория национальной природоохранной значимости.</w:t>
      </w:r>
    </w:p>
    <w:p w:rsidR="00B51121" w:rsidRDefault="00B51121" w:rsidP="00B51121">
      <w:pPr>
        <w:jc w:val="both"/>
        <w:rPr>
          <w:b/>
          <w:sz w:val="28"/>
          <w:szCs w:val="28"/>
        </w:rPr>
      </w:pPr>
    </w:p>
    <w:p w:rsidR="00B51121" w:rsidRDefault="00B51121" w:rsidP="00B51121">
      <w:pPr>
        <w:jc w:val="both"/>
        <w:rPr>
          <w:b/>
          <w:sz w:val="28"/>
          <w:szCs w:val="28"/>
        </w:rPr>
      </w:pPr>
    </w:p>
    <w:p w:rsidR="00B51121" w:rsidRDefault="00B51121" w:rsidP="00B51121">
      <w:pPr>
        <w:jc w:val="both"/>
        <w:rPr>
          <w:b/>
          <w:sz w:val="28"/>
          <w:szCs w:val="28"/>
        </w:rPr>
      </w:pPr>
    </w:p>
    <w:p w:rsidR="00B51121" w:rsidRDefault="00B51121" w:rsidP="00B51121">
      <w:pPr>
        <w:jc w:val="both"/>
        <w:rPr>
          <w:b/>
          <w:sz w:val="28"/>
          <w:szCs w:val="28"/>
        </w:rPr>
      </w:pPr>
    </w:p>
    <w:p w:rsidR="00B51121" w:rsidRDefault="00B51121" w:rsidP="00B51121">
      <w:pPr>
        <w:jc w:val="both"/>
        <w:rPr>
          <w:b/>
          <w:sz w:val="28"/>
          <w:szCs w:val="28"/>
        </w:rPr>
      </w:pPr>
    </w:p>
    <w:p w:rsidR="00B51121" w:rsidRDefault="00B51121" w:rsidP="00B51121">
      <w:pPr>
        <w:jc w:val="both"/>
        <w:rPr>
          <w:b/>
          <w:sz w:val="28"/>
          <w:szCs w:val="28"/>
        </w:rPr>
      </w:pPr>
    </w:p>
    <w:p w:rsidR="00B51121" w:rsidRDefault="00B51121" w:rsidP="00B51121">
      <w:pPr>
        <w:jc w:val="both"/>
        <w:rPr>
          <w:b/>
          <w:sz w:val="28"/>
          <w:szCs w:val="28"/>
        </w:rPr>
      </w:pPr>
    </w:p>
    <w:p w:rsidR="00B51121" w:rsidRDefault="00B51121" w:rsidP="00B51121">
      <w:pPr>
        <w:jc w:val="both"/>
        <w:rPr>
          <w:b/>
          <w:sz w:val="28"/>
          <w:szCs w:val="28"/>
        </w:rPr>
      </w:pPr>
    </w:p>
    <w:p w:rsidR="00B51121" w:rsidRDefault="00B51121" w:rsidP="00B51121">
      <w:pPr>
        <w:jc w:val="both"/>
        <w:rPr>
          <w:b/>
          <w:sz w:val="28"/>
          <w:szCs w:val="28"/>
        </w:rPr>
      </w:pPr>
    </w:p>
    <w:p w:rsidR="00B51121" w:rsidRDefault="00B51121" w:rsidP="00B51121">
      <w:pPr>
        <w:jc w:val="both"/>
        <w:rPr>
          <w:b/>
          <w:sz w:val="28"/>
          <w:szCs w:val="28"/>
        </w:rPr>
      </w:pPr>
    </w:p>
    <w:p w:rsidR="00B51121" w:rsidRDefault="00B51121" w:rsidP="00B51121">
      <w:pPr>
        <w:jc w:val="both"/>
        <w:rPr>
          <w:b/>
          <w:sz w:val="28"/>
          <w:szCs w:val="28"/>
        </w:rPr>
      </w:pPr>
    </w:p>
    <w:p w:rsidR="00B51121" w:rsidRDefault="00B51121" w:rsidP="00B51121">
      <w:pPr>
        <w:jc w:val="both"/>
        <w:rPr>
          <w:rFonts w:asciiTheme="majorHAnsi" w:hAnsiTheme="majorHAnsi" w:cstheme="majorHAnsi"/>
        </w:rPr>
      </w:pPr>
      <w:r>
        <w:rPr>
          <w:noProof/>
        </w:rPr>
        <w:drawing>
          <wp:anchor distT="0" distB="0" distL="114300" distR="114300" simplePos="0" relativeHeight="251657216" behindDoc="0" locked="0" layoutInCell="0" allowOverlap="1">
            <wp:simplePos x="0" y="0"/>
            <wp:positionH relativeFrom="column">
              <wp:posOffset>-223963</wp:posOffset>
            </wp:positionH>
            <wp:positionV relativeFrom="paragraph">
              <wp:posOffset>231990</wp:posOffset>
            </wp:positionV>
            <wp:extent cx="2819400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54" y="21405"/>
                <wp:lineTo x="21454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1121" w:rsidRDefault="00B51121" w:rsidP="00B51121">
      <w:pPr>
        <w:jc w:val="center"/>
        <w:rPr>
          <w:rFonts w:asciiTheme="majorHAnsi" w:hAnsiTheme="majorHAnsi" w:cstheme="majorHAnsi"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>Хохлатка</w:t>
      </w:r>
      <w:r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</w:rPr>
        <w:t>промежуточная</w:t>
      </w:r>
      <w:r>
        <w:rPr>
          <w:b/>
          <w:bCs/>
          <w:sz w:val="28"/>
          <w:szCs w:val="28"/>
          <w:lang w:val="en-US"/>
        </w:rPr>
        <w:t xml:space="preserve"> – Corydalis intermedia</w:t>
      </w:r>
      <w:r>
        <w:rPr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  <w:lang w:val="en-US"/>
        </w:rPr>
        <w:t xml:space="preserve">(L.) </w:t>
      </w:r>
      <w:proofErr w:type="spellStart"/>
      <w:r>
        <w:rPr>
          <w:b/>
          <w:bCs/>
          <w:sz w:val="28"/>
          <w:szCs w:val="28"/>
          <w:lang w:val="en-US"/>
        </w:rPr>
        <w:t>Merat</w:t>
      </w:r>
      <w:proofErr w:type="spellEnd"/>
    </w:p>
    <w:p w:rsidR="00B51121" w:rsidRPr="00144D00" w:rsidRDefault="00B51121" w:rsidP="00B51121">
      <w:pPr>
        <w:jc w:val="center"/>
        <w:rPr>
          <w:sz w:val="28"/>
          <w:szCs w:val="28"/>
          <w:lang w:val="en-US"/>
        </w:rPr>
      </w:pPr>
    </w:p>
    <w:p w:rsidR="00B51121" w:rsidRDefault="00B51121" w:rsidP="00B511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Многолетнее травянистое растение высотой 5-15 см. Цветет в конце апреля – </w:t>
      </w:r>
      <w:r>
        <w:rPr>
          <w:sz w:val="28"/>
          <w:szCs w:val="28"/>
        </w:rPr>
        <w:lastRenderedPageBreak/>
        <w:t xml:space="preserve">начале мая. Произрастает по широколиственно-черноольховым лесам. </w:t>
      </w:r>
    </w:p>
    <w:p w:rsidR="00B51121" w:rsidRDefault="00B51121" w:rsidP="00B5112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II категория национальной природоохранной значимости.</w:t>
      </w:r>
    </w:p>
    <w:p w:rsidR="00B51121" w:rsidRDefault="00B51121" w:rsidP="00B51121">
      <w:pPr>
        <w:jc w:val="both"/>
        <w:rPr>
          <w:sz w:val="28"/>
          <w:szCs w:val="28"/>
        </w:rPr>
      </w:pPr>
    </w:p>
    <w:p w:rsidR="00B51121" w:rsidRDefault="00B51121" w:rsidP="00B51121">
      <w:pPr>
        <w:jc w:val="both"/>
        <w:rPr>
          <w:sz w:val="28"/>
          <w:szCs w:val="28"/>
        </w:rPr>
      </w:pPr>
    </w:p>
    <w:p w:rsidR="00B51121" w:rsidRDefault="00B51121" w:rsidP="00B51121">
      <w:pPr>
        <w:jc w:val="both"/>
        <w:rPr>
          <w:sz w:val="28"/>
          <w:szCs w:val="28"/>
        </w:rPr>
      </w:pPr>
    </w:p>
    <w:p w:rsidR="00B51121" w:rsidRDefault="00B51121" w:rsidP="00B51121">
      <w:pPr>
        <w:jc w:val="both"/>
        <w:rPr>
          <w:sz w:val="28"/>
          <w:szCs w:val="28"/>
        </w:rPr>
      </w:pPr>
    </w:p>
    <w:p w:rsidR="00B51121" w:rsidRDefault="00B51121" w:rsidP="00B51121">
      <w:pPr>
        <w:jc w:val="center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0" allowOverlap="1">
            <wp:simplePos x="0" y="0"/>
            <wp:positionH relativeFrom="column">
              <wp:posOffset>-267527</wp:posOffset>
            </wp:positionH>
            <wp:positionV relativeFrom="paragraph">
              <wp:posOffset>153346</wp:posOffset>
            </wp:positionV>
            <wp:extent cx="2739390" cy="2055495"/>
            <wp:effectExtent l="0" t="0" r="3810" b="1905"/>
            <wp:wrapThrough wrapText="bothSides">
              <wp:wrapPolygon edited="0">
                <wp:start x="0" y="0"/>
                <wp:lineTo x="0" y="21420"/>
                <wp:lineTo x="21480" y="21420"/>
                <wp:lineTo x="21480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2055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1121" w:rsidRDefault="00B51121" w:rsidP="00B51121">
      <w:pPr>
        <w:jc w:val="center"/>
        <w:rPr>
          <w:b/>
          <w:bCs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>Фиалка</w:t>
      </w:r>
      <w:r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sz w:val="28"/>
          <w:szCs w:val="28"/>
        </w:rPr>
        <w:t>топяная</w:t>
      </w:r>
      <w:r>
        <w:rPr>
          <w:b/>
          <w:bCs/>
          <w:sz w:val="28"/>
          <w:szCs w:val="28"/>
          <w:lang w:val="en-US"/>
        </w:rPr>
        <w:t xml:space="preserve"> - Viola </w:t>
      </w:r>
      <w:proofErr w:type="spellStart"/>
      <w:r>
        <w:rPr>
          <w:b/>
          <w:bCs/>
          <w:sz w:val="28"/>
          <w:szCs w:val="28"/>
          <w:lang w:val="en-US"/>
        </w:rPr>
        <w:t>uliginosa</w:t>
      </w:r>
      <w:proofErr w:type="spellEnd"/>
      <w:r>
        <w:rPr>
          <w:b/>
          <w:bCs/>
          <w:sz w:val="28"/>
          <w:szCs w:val="28"/>
          <w:lang w:val="en-US"/>
        </w:rPr>
        <w:t xml:space="preserve"> Bess.</w:t>
      </w:r>
    </w:p>
    <w:p w:rsidR="00B51121" w:rsidRPr="00144D00" w:rsidRDefault="00B51121" w:rsidP="00B51121">
      <w:pPr>
        <w:jc w:val="center"/>
        <w:rPr>
          <w:lang w:val="en-US"/>
        </w:rPr>
      </w:pPr>
    </w:p>
    <w:p w:rsidR="00B51121" w:rsidRDefault="00B51121" w:rsidP="00B51121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sz w:val="28"/>
          <w:szCs w:val="28"/>
        </w:rPr>
        <w:t>Многолетнее травянистое растение высотой</w:t>
      </w:r>
      <w:r>
        <w:rPr>
          <w:rFonts w:asciiTheme="majorHAnsi" w:hAnsiTheme="majorHAnsi" w:cstheme="majorHAnsi"/>
          <w:sz w:val="28"/>
          <w:szCs w:val="28"/>
        </w:rPr>
        <w:t xml:space="preserve"> 10-20 см. </w:t>
      </w:r>
      <w:r>
        <w:rPr>
          <w:sz w:val="28"/>
          <w:szCs w:val="28"/>
        </w:rPr>
        <w:t xml:space="preserve">Цветет в апреле – июне. Произрастает в заболоченных черноольховых лесах и кустарниках, пойменных дубравах, сырых еловых лесах с примесью дуба, на заросших кустарниками лугах и болотах, на опушках смешанных лесов. </w:t>
      </w: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 xml:space="preserve"> категория национальной природоохранной значимости.</w:t>
      </w:r>
    </w:p>
    <w:p w:rsidR="00B51121" w:rsidRDefault="00B51121" w:rsidP="00B51121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B51121" w:rsidRDefault="00B51121" w:rsidP="00B51121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column">
              <wp:posOffset>-32385</wp:posOffset>
            </wp:positionH>
            <wp:positionV relativeFrom="paragraph">
              <wp:posOffset>184785</wp:posOffset>
            </wp:positionV>
            <wp:extent cx="1724025" cy="2534285"/>
            <wp:effectExtent l="0" t="0" r="9525" b="0"/>
            <wp:wrapThrough wrapText="bothSides">
              <wp:wrapPolygon edited="0">
                <wp:start x="0" y="0"/>
                <wp:lineTo x="0" y="21432"/>
                <wp:lineTo x="21481" y="21432"/>
                <wp:lineTo x="21481" y="0"/>
                <wp:lineTo x="0" y="0"/>
              </wp:wrapPolygon>
            </wp:wrapThrough>
            <wp:docPr id="4" name="Рисунок 4" descr="Изображение растения Pulmonaria angustifol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Изображение растения Pulmonaria angustifolia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534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51121" w:rsidRPr="00144D00" w:rsidRDefault="00B51121" w:rsidP="00B51121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b/>
          <w:sz w:val="28"/>
          <w:szCs w:val="28"/>
        </w:rPr>
        <w:t>Медуница</w:t>
      </w:r>
      <w:r w:rsidRPr="00144D0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узколистная</w:t>
      </w:r>
      <w:r w:rsidRPr="00144D00">
        <w:rPr>
          <w:rFonts w:asciiTheme="majorHAnsi" w:hAnsiTheme="majorHAnsi" w:cstheme="majorHAnsi"/>
          <w:b/>
          <w:sz w:val="28"/>
          <w:szCs w:val="28"/>
        </w:rPr>
        <w:t xml:space="preserve"> - </w:t>
      </w:r>
      <w:proofErr w:type="spellStart"/>
      <w:r>
        <w:rPr>
          <w:b/>
          <w:sz w:val="28"/>
          <w:szCs w:val="28"/>
          <w:lang w:val="en-US"/>
        </w:rPr>
        <w:t>Pulmonaria</w:t>
      </w:r>
      <w:proofErr w:type="spellEnd"/>
      <w:r w:rsidRPr="00144D00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  <w:lang w:val="en-US"/>
        </w:rPr>
        <w:t>angustifolia</w:t>
      </w:r>
      <w:proofErr w:type="spellEnd"/>
      <w:r w:rsidRPr="00144D00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L</w:t>
      </w:r>
      <w:r w:rsidRPr="00144D00">
        <w:rPr>
          <w:b/>
          <w:sz w:val="28"/>
          <w:szCs w:val="28"/>
        </w:rPr>
        <w:t>.</w:t>
      </w:r>
    </w:p>
    <w:p w:rsidR="00B51121" w:rsidRDefault="00B51121" w:rsidP="00B51121">
      <w:pPr>
        <w:jc w:val="center"/>
        <w:rPr>
          <w:sz w:val="28"/>
          <w:szCs w:val="28"/>
        </w:rPr>
      </w:pPr>
    </w:p>
    <w:p w:rsidR="00B51121" w:rsidRDefault="00B51121" w:rsidP="00B51121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Многолетнее травянистое растение высотой 15-40 см. Цветет в апреле – мае. Произрастает в мшистых сосновых и сосново-березовых лесах. </w:t>
      </w:r>
    </w:p>
    <w:p w:rsidR="00B51121" w:rsidRDefault="00B51121" w:rsidP="00B51121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III категория национальной природоохранной значимости.</w:t>
      </w:r>
    </w:p>
    <w:p w:rsidR="00B51121" w:rsidRDefault="00B51121" w:rsidP="00B51121">
      <w:pPr>
        <w:jc w:val="both"/>
        <w:rPr>
          <w:sz w:val="28"/>
          <w:szCs w:val="28"/>
        </w:rPr>
      </w:pPr>
    </w:p>
    <w:p w:rsidR="00B51121" w:rsidRDefault="00B51121" w:rsidP="00B51121">
      <w:pPr>
        <w:jc w:val="both"/>
        <w:rPr>
          <w:sz w:val="28"/>
          <w:szCs w:val="28"/>
        </w:rPr>
      </w:pPr>
    </w:p>
    <w:p w:rsidR="00B51121" w:rsidRDefault="00B51121" w:rsidP="00B51121">
      <w:pPr>
        <w:ind w:firstLine="709"/>
        <w:jc w:val="both"/>
        <w:rPr>
          <w:b/>
        </w:rPr>
      </w:pPr>
    </w:p>
    <w:p w:rsidR="00B51121" w:rsidRDefault="00B51121" w:rsidP="00B51121">
      <w:pPr>
        <w:ind w:firstLine="709"/>
        <w:jc w:val="center"/>
        <w:rPr>
          <w:b/>
          <w:sz w:val="28"/>
          <w:szCs w:val="28"/>
        </w:rPr>
      </w:pPr>
    </w:p>
    <w:p w:rsidR="00B51121" w:rsidRDefault="00B51121" w:rsidP="00B51121">
      <w:pPr>
        <w:ind w:firstLine="709"/>
        <w:jc w:val="center"/>
        <w:rPr>
          <w:b/>
          <w:sz w:val="28"/>
          <w:szCs w:val="28"/>
        </w:rPr>
      </w:pPr>
    </w:p>
    <w:p w:rsidR="00B51121" w:rsidRDefault="00B51121" w:rsidP="00B51121">
      <w:pPr>
        <w:ind w:firstLine="709"/>
        <w:jc w:val="center"/>
        <w:rPr>
          <w:b/>
          <w:sz w:val="28"/>
          <w:szCs w:val="28"/>
        </w:rPr>
      </w:pPr>
    </w:p>
    <w:p w:rsidR="00B51121" w:rsidRDefault="00B51121" w:rsidP="00B51121">
      <w:pPr>
        <w:ind w:firstLine="709"/>
        <w:jc w:val="center"/>
        <w:rPr>
          <w:b/>
          <w:sz w:val="28"/>
          <w:szCs w:val="28"/>
        </w:rPr>
      </w:pPr>
    </w:p>
    <w:p w:rsidR="00B51121" w:rsidRDefault="00B51121" w:rsidP="00B51121">
      <w:pPr>
        <w:ind w:firstLine="709"/>
        <w:jc w:val="center"/>
        <w:rPr>
          <w:b/>
          <w:sz w:val="28"/>
          <w:szCs w:val="28"/>
        </w:rPr>
      </w:pPr>
    </w:p>
    <w:p w:rsidR="00B51121" w:rsidRDefault="00B51121" w:rsidP="00B51121">
      <w:pPr>
        <w:ind w:firstLine="709"/>
        <w:jc w:val="center"/>
        <w:rPr>
          <w:b/>
          <w:sz w:val="28"/>
          <w:szCs w:val="28"/>
        </w:rPr>
      </w:pPr>
    </w:p>
    <w:p w:rsidR="00B51121" w:rsidRDefault="00B51121" w:rsidP="00B51121">
      <w:pPr>
        <w:ind w:firstLine="709"/>
        <w:jc w:val="center"/>
        <w:rPr>
          <w:b/>
          <w:sz w:val="28"/>
          <w:szCs w:val="28"/>
        </w:rPr>
      </w:pPr>
    </w:p>
    <w:p w:rsidR="00B51121" w:rsidRDefault="00B51121" w:rsidP="00B51121">
      <w:pPr>
        <w:jc w:val="center"/>
        <w:rPr>
          <w:rFonts w:asciiTheme="majorHAnsi" w:hAnsiTheme="majorHAnsi" w:cstheme="maj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0" allowOverlap="1">
            <wp:simplePos x="0" y="0"/>
            <wp:positionH relativeFrom="column">
              <wp:posOffset>5715</wp:posOffset>
            </wp:positionH>
            <wp:positionV relativeFrom="paragraph">
              <wp:posOffset>45720</wp:posOffset>
            </wp:positionV>
            <wp:extent cx="2827020" cy="2209800"/>
            <wp:effectExtent l="0" t="0" r="0" b="0"/>
            <wp:wrapThrough wrapText="bothSides">
              <wp:wrapPolygon edited="0">
                <wp:start x="0" y="0"/>
                <wp:lineTo x="0" y="21414"/>
                <wp:lineTo x="21396" y="21414"/>
                <wp:lineTo x="21396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020" cy="2209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>Медуница мягонькая</w:t>
      </w:r>
      <w:r>
        <w:rPr>
          <w:rFonts w:asciiTheme="majorHAnsi" w:hAnsiTheme="majorHAnsi" w:cstheme="majorHAnsi"/>
          <w:b/>
          <w:sz w:val="28"/>
          <w:szCs w:val="28"/>
        </w:rPr>
        <w:t xml:space="preserve"> - </w:t>
      </w:r>
      <w:proofErr w:type="spellStart"/>
      <w:r>
        <w:rPr>
          <w:b/>
          <w:sz w:val="28"/>
          <w:szCs w:val="28"/>
        </w:rPr>
        <w:t>Pulmonaria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mollis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Wulf</w:t>
      </w:r>
      <w:proofErr w:type="spellEnd"/>
      <w:r>
        <w:rPr>
          <w:b/>
          <w:sz w:val="28"/>
          <w:szCs w:val="28"/>
        </w:rPr>
        <w:t xml:space="preserve">. </w:t>
      </w:r>
      <w:proofErr w:type="spellStart"/>
      <w:r>
        <w:rPr>
          <w:b/>
          <w:sz w:val="28"/>
          <w:szCs w:val="28"/>
        </w:rPr>
        <w:t>ex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Hornem</w:t>
      </w:r>
      <w:proofErr w:type="spellEnd"/>
    </w:p>
    <w:p w:rsidR="00B51121" w:rsidRDefault="00B51121" w:rsidP="00B51121">
      <w:pPr>
        <w:jc w:val="center"/>
        <w:rPr>
          <w:sz w:val="28"/>
          <w:szCs w:val="28"/>
        </w:rPr>
      </w:pPr>
    </w:p>
    <w:p w:rsidR="00B51121" w:rsidRDefault="00B51121" w:rsidP="00B5112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Многолетнее травянистое растение высотой 20-40 см. Цветет в апреле – мае. Произрастает в сосново-березовых, березовых и сосново-широколиственных лесах. </w:t>
      </w:r>
      <w:r>
        <w:rPr>
          <w:b/>
          <w:sz w:val="28"/>
          <w:szCs w:val="28"/>
        </w:rPr>
        <w:t xml:space="preserve">III </w:t>
      </w:r>
      <w:r>
        <w:rPr>
          <w:b/>
          <w:sz w:val="28"/>
          <w:szCs w:val="28"/>
        </w:rPr>
        <w:lastRenderedPageBreak/>
        <w:t>категория национальной природоохранной значимости.</w:t>
      </w:r>
    </w:p>
    <w:p w:rsidR="00B51121" w:rsidRDefault="00B51121" w:rsidP="00B51121">
      <w:pPr>
        <w:jc w:val="both"/>
        <w:rPr>
          <w:sz w:val="28"/>
          <w:szCs w:val="28"/>
        </w:rPr>
      </w:pPr>
    </w:p>
    <w:p w:rsidR="00B51121" w:rsidRDefault="00B51121" w:rsidP="00B51121">
      <w:pPr>
        <w:jc w:val="both"/>
        <w:rPr>
          <w:sz w:val="28"/>
          <w:szCs w:val="28"/>
        </w:rPr>
      </w:pPr>
    </w:p>
    <w:p w:rsidR="00B51121" w:rsidRDefault="00B51121" w:rsidP="00B51121">
      <w:pPr>
        <w:jc w:val="both"/>
        <w:rPr>
          <w:sz w:val="28"/>
          <w:szCs w:val="28"/>
        </w:rPr>
      </w:pPr>
    </w:p>
    <w:p w:rsidR="00B51121" w:rsidRDefault="00B51121" w:rsidP="00B51121">
      <w:pPr>
        <w:jc w:val="both"/>
        <w:rPr>
          <w:sz w:val="28"/>
          <w:szCs w:val="28"/>
        </w:rPr>
      </w:pPr>
    </w:p>
    <w:p w:rsidR="00B51121" w:rsidRDefault="00B51121" w:rsidP="00B51121">
      <w:pPr>
        <w:jc w:val="both"/>
        <w:rPr>
          <w:b/>
        </w:rPr>
      </w:pPr>
    </w:p>
    <w:p w:rsidR="00B51121" w:rsidRDefault="00B51121" w:rsidP="00B51121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0" allowOverlap="1">
            <wp:simplePos x="0" y="0"/>
            <wp:positionH relativeFrom="column">
              <wp:posOffset>-22860</wp:posOffset>
            </wp:positionH>
            <wp:positionV relativeFrom="paragraph">
              <wp:posOffset>91440</wp:posOffset>
            </wp:positionV>
            <wp:extent cx="2714625" cy="2038350"/>
            <wp:effectExtent l="0" t="0" r="9525" b="0"/>
            <wp:wrapThrough wrapText="bothSides">
              <wp:wrapPolygon edited="0">
                <wp:start x="0" y="0"/>
                <wp:lineTo x="0" y="21398"/>
                <wp:lineTo x="21524" y="21398"/>
                <wp:lineTo x="21524" y="0"/>
                <wp:lineTo x="0" y="0"/>
              </wp:wrapPolygon>
            </wp:wrapThrough>
            <wp:docPr id="2" name="Рисунок 2" descr="http://deacademic.com/pictures/dewiki/51/300px-Gagea_spathacea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deacademic.com/pictures/dewiki/51/300px-Gagea_spathacea_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8"/>
          <w:szCs w:val="28"/>
        </w:rPr>
        <w:t xml:space="preserve">Гусиный лук </w:t>
      </w:r>
      <w:proofErr w:type="spellStart"/>
      <w:r>
        <w:rPr>
          <w:rFonts w:asciiTheme="majorHAnsi" w:hAnsiTheme="majorHAnsi" w:cstheme="majorHAnsi"/>
          <w:b/>
          <w:sz w:val="28"/>
          <w:szCs w:val="28"/>
        </w:rPr>
        <w:t>покрывальцевый</w:t>
      </w:r>
      <w:proofErr w:type="spellEnd"/>
      <w:r>
        <w:rPr>
          <w:b/>
          <w:sz w:val="28"/>
          <w:szCs w:val="28"/>
        </w:rPr>
        <w:t xml:space="preserve"> - </w:t>
      </w:r>
      <w:proofErr w:type="spellStart"/>
      <w:r>
        <w:rPr>
          <w:b/>
          <w:sz w:val="28"/>
          <w:szCs w:val="28"/>
          <w:lang w:val="en-US"/>
        </w:rPr>
        <w:t>Gagea</w:t>
      </w:r>
      <w:proofErr w:type="spellEnd"/>
      <w:r w:rsidRPr="00B51121">
        <w:rPr>
          <w:b/>
          <w:sz w:val="28"/>
          <w:szCs w:val="28"/>
        </w:rPr>
        <w:t xml:space="preserve"> </w:t>
      </w:r>
      <w:proofErr w:type="spellStart"/>
      <w:r>
        <w:rPr>
          <w:rFonts w:asciiTheme="majorHAnsi" w:hAnsiTheme="majorHAnsi" w:cstheme="majorHAnsi"/>
          <w:b/>
          <w:sz w:val="28"/>
          <w:szCs w:val="28"/>
        </w:rPr>
        <w:t>spathacea</w:t>
      </w:r>
      <w:proofErr w:type="spellEnd"/>
      <w:r>
        <w:rPr>
          <w:rFonts w:asciiTheme="majorHAnsi" w:hAnsiTheme="majorHAnsi" w:cstheme="majorHAnsi"/>
          <w:b/>
          <w:sz w:val="28"/>
          <w:szCs w:val="28"/>
        </w:rPr>
        <w:t xml:space="preserve"> (</w:t>
      </w:r>
      <w:proofErr w:type="spellStart"/>
      <w:r>
        <w:rPr>
          <w:rFonts w:asciiTheme="majorHAnsi" w:hAnsiTheme="majorHAnsi" w:cstheme="majorHAnsi"/>
          <w:b/>
          <w:sz w:val="28"/>
          <w:szCs w:val="28"/>
        </w:rPr>
        <w:t>Hayne</w:t>
      </w:r>
      <w:proofErr w:type="spellEnd"/>
      <w:r>
        <w:rPr>
          <w:rFonts w:asciiTheme="majorHAnsi" w:hAnsiTheme="majorHAnsi" w:cstheme="majorHAnsi"/>
          <w:b/>
          <w:sz w:val="28"/>
          <w:szCs w:val="28"/>
        </w:rPr>
        <w:t xml:space="preserve">) </w:t>
      </w:r>
      <w:proofErr w:type="spellStart"/>
      <w:r>
        <w:rPr>
          <w:rFonts w:asciiTheme="majorHAnsi" w:hAnsiTheme="majorHAnsi" w:cstheme="majorHAnsi"/>
          <w:b/>
          <w:sz w:val="28"/>
          <w:szCs w:val="28"/>
        </w:rPr>
        <w:t>Salisb</w:t>
      </w:r>
      <w:proofErr w:type="spellEnd"/>
      <w:r>
        <w:rPr>
          <w:rFonts w:asciiTheme="majorHAnsi" w:hAnsiTheme="majorHAnsi" w:cstheme="majorHAnsi"/>
          <w:b/>
          <w:sz w:val="28"/>
          <w:szCs w:val="28"/>
        </w:rPr>
        <w:t>.</w:t>
      </w:r>
    </w:p>
    <w:p w:rsidR="00B51121" w:rsidRDefault="00B51121" w:rsidP="00B51121">
      <w:pPr>
        <w:jc w:val="both"/>
        <w:rPr>
          <w:rFonts w:asciiTheme="majorHAnsi" w:hAnsiTheme="majorHAnsi" w:cstheme="majorHAnsi"/>
          <w:sz w:val="28"/>
          <w:szCs w:val="28"/>
        </w:rPr>
      </w:pPr>
      <w:r>
        <w:rPr>
          <w:sz w:val="28"/>
          <w:szCs w:val="28"/>
        </w:rPr>
        <w:t xml:space="preserve">Многолетнее травянистое растение высотой 10-20 см. Цветет в апреле – мае. Произрастает </w:t>
      </w:r>
      <w:r>
        <w:rPr>
          <w:rFonts w:asciiTheme="majorHAnsi" w:hAnsiTheme="majorHAnsi" w:cstheme="majorHAnsi"/>
          <w:sz w:val="28"/>
          <w:szCs w:val="28"/>
        </w:rPr>
        <w:t xml:space="preserve">в заболоченных и сырых широколиственных, черноольховых и смешанных лесах на богатых почвах. 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 xml:space="preserve"> категория национальной природоохранной значимости.</w:t>
      </w:r>
    </w:p>
    <w:p w:rsidR="00B51121" w:rsidRDefault="00B51121" w:rsidP="00B51121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B51121" w:rsidRDefault="00B51121" w:rsidP="00B51121">
      <w:pPr>
        <w:jc w:val="both"/>
        <w:rPr>
          <w:rFonts w:asciiTheme="majorHAnsi" w:hAnsiTheme="majorHAnsi" w:cstheme="majorHAnsi"/>
          <w:sz w:val="28"/>
          <w:szCs w:val="28"/>
        </w:rPr>
      </w:pPr>
    </w:p>
    <w:p w:rsidR="008268CA" w:rsidRPr="00324CCF" w:rsidRDefault="008268CA" w:rsidP="00324CCF">
      <w:pPr>
        <w:ind w:firstLine="709"/>
        <w:jc w:val="both"/>
        <w:rPr>
          <w:sz w:val="30"/>
          <w:szCs w:val="30"/>
        </w:rPr>
      </w:pPr>
    </w:p>
    <w:p w:rsidR="00324CCF" w:rsidRPr="00324CCF" w:rsidRDefault="00324CCF">
      <w:pPr>
        <w:ind w:firstLine="709"/>
        <w:jc w:val="both"/>
        <w:rPr>
          <w:sz w:val="30"/>
          <w:szCs w:val="30"/>
        </w:rPr>
      </w:pPr>
    </w:p>
    <w:sectPr w:rsidR="00324CCF" w:rsidRPr="00324CCF" w:rsidSect="00250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466B"/>
    <w:rsid w:val="000006C1"/>
    <w:rsid w:val="00000C5A"/>
    <w:rsid w:val="00001306"/>
    <w:rsid w:val="000037C5"/>
    <w:rsid w:val="00004598"/>
    <w:rsid w:val="00004669"/>
    <w:rsid w:val="000046CE"/>
    <w:rsid w:val="000067ED"/>
    <w:rsid w:val="00007351"/>
    <w:rsid w:val="00007916"/>
    <w:rsid w:val="000146D8"/>
    <w:rsid w:val="000174D5"/>
    <w:rsid w:val="00017881"/>
    <w:rsid w:val="0001793D"/>
    <w:rsid w:val="00020645"/>
    <w:rsid w:val="00020A25"/>
    <w:rsid w:val="00020B63"/>
    <w:rsid w:val="00030D44"/>
    <w:rsid w:val="0003355E"/>
    <w:rsid w:val="0003551E"/>
    <w:rsid w:val="00036126"/>
    <w:rsid w:val="000406C9"/>
    <w:rsid w:val="000419D8"/>
    <w:rsid w:val="00042D59"/>
    <w:rsid w:val="0004366E"/>
    <w:rsid w:val="00044020"/>
    <w:rsid w:val="0004511F"/>
    <w:rsid w:val="000463D9"/>
    <w:rsid w:val="00050A82"/>
    <w:rsid w:val="00051929"/>
    <w:rsid w:val="00053226"/>
    <w:rsid w:val="00054931"/>
    <w:rsid w:val="00056628"/>
    <w:rsid w:val="00056D01"/>
    <w:rsid w:val="00062F82"/>
    <w:rsid w:val="0006375C"/>
    <w:rsid w:val="000646C0"/>
    <w:rsid w:val="00064B65"/>
    <w:rsid w:val="00067805"/>
    <w:rsid w:val="000716F2"/>
    <w:rsid w:val="00071DDE"/>
    <w:rsid w:val="00073D6B"/>
    <w:rsid w:val="000764F4"/>
    <w:rsid w:val="000811C7"/>
    <w:rsid w:val="0008141E"/>
    <w:rsid w:val="0008513F"/>
    <w:rsid w:val="0009056A"/>
    <w:rsid w:val="000926DC"/>
    <w:rsid w:val="00092740"/>
    <w:rsid w:val="00096B87"/>
    <w:rsid w:val="000A0635"/>
    <w:rsid w:val="000A0B09"/>
    <w:rsid w:val="000A18C2"/>
    <w:rsid w:val="000A1E21"/>
    <w:rsid w:val="000A4276"/>
    <w:rsid w:val="000A65AA"/>
    <w:rsid w:val="000B1FD6"/>
    <w:rsid w:val="000B25FC"/>
    <w:rsid w:val="000B54C3"/>
    <w:rsid w:val="000B5BEA"/>
    <w:rsid w:val="000B7196"/>
    <w:rsid w:val="000B72F4"/>
    <w:rsid w:val="000B7BEE"/>
    <w:rsid w:val="000B7F0E"/>
    <w:rsid w:val="000C033F"/>
    <w:rsid w:val="000C1ED8"/>
    <w:rsid w:val="000C4081"/>
    <w:rsid w:val="000C480B"/>
    <w:rsid w:val="000C58C7"/>
    <w:rsid w:val="000C5CCD"/>
    <w:rsid w:val="000C63DE"/>
    <w:rsid w:val="000C707B"/>
    <w:rsid w:val="000D11A2"/>
    <w:rsid w:val="000D25C6"/>
    <w:rsid w:val="000D40E6"/>
    <w:rsid w:val="000D53A3"/>
    <w:rsid w:val="000D596F"/>
    <w:rsid w:val="000D6DFB"/>
    <w:rsid w:val="000E62DB"/>
    <w:rsid w:val="000E6CD4"/>
    <w:rsid w:val="000F06BF"/>
    <w:rsid w:val="000F38B0"/>
    <w:rsid w:val="000F3FBD"/>
    <w:rsid w:val="000F5CCD"/>
    <w:rsid w:val="000F5ED4"/>
    <w:rsid w:val="000F6C00"/>
    <w:rsid w:val="000F6D37"/>
    <w:rsid w:val="000F7B66"/>
    <w:rsid w:val="000F7F8A"/>
    <w:rsid w:val="0010246C"/>
    <w:rsid w:val="00102BD1"/>
    <w:rsid w:val="00104261"/>
    <w:rsid w:val="001049EF"/>
    <w:rsid w:val="001051E5"/>
    <w:rsid w:val="001061E3"/>
    <w:rsid w:val="00107FF0"/>
    <w:rsid w:val="001111A3"/>
    <w:rsid w:val="001130E3"/>
    <w:rsid w:val="00115F96"/>
    <w:rsid w:val="00117C6C"/>
    <w:rsid w:val="00122C32"/>
    <w:rsid w:val="00124652"/>
    <w:rsid w:val="00124EC0"/>
    <w:rsid w:val="00125FAF"/>
    <w:rsid w:val="001269A3"/>
    <w:rsid w:val="00126E55"/>
    <w:rsid w:val="00127E44"/>
    <w:rsid w:val="00130C55"/>
    <w:rsid w:val="001328F6"/>
    <w:rsid w:val="00133C3B"/>
    <w:rsid w:val="00134464"/>
    <w:rsid w:val="00137691"/>
    <w:rsid w:val="00137729"/>
    <w:rsid w:val="00137D6E"/>
    <w:rsid w:val="0014296D"/>
    <w:rsid w:val="001442EA"/>
    <w:rsid w:val="00144D00"/>
    <w:rsid w:val="00150480"/>
    <w:rsid w:val="00150864"/>
    <w:rsid w:val="00152A5D"/>
    <w:rsid w:val="00156387"/>
    <w:rsid w:val="00156F46"/>
    <w:rsid w:val="00161B4C"/>
    <w:rsid w:val="00164CF6"/>
    <w:rsid w:val="0016751C"/>
    <w:rsid w:val="001676A7"/>
    <w:rsid w:val="00170BA1"/>
    <w:rsid w:val="00170C40"/>
    <w:rsid w:val="0017140C"/>
    <w:rsid w:val="00171F4B"/>
    <w:rsid w:val="00173852"/>
    <w:rsid w:val="00173F07"/>
    <w:rsid w:val="001779E7"/>
    <w:rsid w:val="00182EF7"/>
    <w:rsid w:val="00190654"/>
    <w:rsid w:val="0019200E"/>
    <w:rsid w:val="00192FC1"/>
    <w:rsid w:val="001934C4"/>
    <w:rsid w:val="001937B0"/>
    <w:rsid w:val="00194E13"/>
    <w:rsid w:val="00195919"/>
    <w:rsid w:val="00196E5B"/>
    <w:rsid w:val="001A0993"/>
    <w:rsid w:val="001A3D72"/>
    <w:rsid w:val="001A5F7F"/>
    <w:rsid w:val="001A6A40"/>
    <w:rsid w:val="001B2563"/>
    <w:rsid w:val="001B41E8"/>
    <w:rsid w:val="001B5130"/>
    <w:rsid w:val="001B67D4"/>
    <w:rsid w:val="001B6950"/>
    <w:rsid w:val="001C18D0"/>
    <w:rsid w:val="001C31D3"/>
    <w:rsid w:val="001C47BE"/>
    <w:rsid w:val="001C4B3B"/>
    <w:rsid w:val="001D0E01"/>
    <w:rsid w:val="001D18D2"/>
    <w:rsid w:val="001D25DA"/>
    <w:rsid w:val="001D333F"/>
    <w:rsid w:val="001D3ABF"/>
    <w:rsid w:val="001D3D7A"/>
    <w:rsid w:val="001D56BA"/>
    <w:rsid w:val="001E067B"/>
    <w:rsid w:val="001E19A0"/>
    <w:rsid w:val="001E1A93"/>
    <w:rsid w:val="001E3ACE"/>
    <w:rsid w:val="001E4507"/>
    <w:rsid w:val="001E4B41"/>
    <w:rsid w:val="001E4EF0"/>
    <w:rsid w:val="001E504A"/>
    <w:rsid w:val="001E5501"/>
    <w:rsid w:val="001E66A0"/>
    <w:rsid w:val="001E7A57"/>
    <w:rsid w:val="001F050E"/>
    <w:rsid w:val="001F0CA1"/>
    <w:rsid w:val="001F0D47"/>
    <w:rsid w:val="001F2264"/>
    <w:rsid w:val="001F277B"/>
    <w:rsid w:val="001F28AA"/>
    <w:rsid w:val="001F3221"/>
    <w:rsid w:val="001F502E"/>
    <w:rsid w:val="001F5661"/>
    <w:rsid w:val="001F7265"/>
    <w:rsid w:val="00202005"/>
    <w:rsid w:val="002067BB"/>
    <w:rsid w:val="00211FAB"/>
    <w:rsid w:val="002134BB"/>
    <w:rsid w:val="00215244"/>
    <w:rsid w:val="002159DE"/>
    <w:rsid w:val="002167D5"/>
    <w:rsid w:val="0021732E"/>
    <w:rsid w:val="002178FA"/>
    <w:rsid w:val="002207B2"/>
    <w:rsid w:val="00220894"/>
    <w:rsid w:val="002217AC"/>
    <w:rsid w:val="002234CA"/>
    <w:rsid w:val="00223A76"/>
    <w:rsid w:val="00223D61"/>
    <w:rsid w:val="0022468C"/>
    <w:rsid w:val="00224CAE"/>
    <w:rsid w:val="0022515D"/>
    <w:rsid w:val="002254DD"/>
    <w:rsid w:val="002256C3"/>
    <w:rsid w:val="002310D7"/>
    <w:rsid w:val="00231C13"/>
    <w:rsid w:val="0023261B"/>
    <w:rsid w:val="00233A67"/>
    <w:rsid w:val="00236A7B"/>
    <w:rsid w:val="002377F5"/>
    <w:rsid w:val="00240DE6"/>
    <w:rsid w:val="0024132D"/>
    <w:rsid w:val="002436BF"/>
    <w:rsid w:val="00245362"/>
    <w:rsid w:val="0024701E"/>
    <w:rsid w:val="0025049C"/>
    <w:rsid w:val="00252FA0"/>
    <w:rsid w:val="00253416"/>
    <w:rsid w:val="002553C7"/>
    <w:rsid w:val="00255764"/>
    <w:rsid w:val="00255EDB"/>
    <w:rsid w:val="00256DF5"/>
    <w:rsid w:val="00256F15"/>
    <w:rsid w:val="002601E3"/>
    <w:rsid w:val="00260C2C"/>
    <w:rsid w:val="002627FF"/>
    <w:rsid w:val="0026392C"/>
    <w:rsid w:val="002657D4"/>
    <w:rsid w:val="00267675"/>
    <w:rsid w:val="00272570"/>
    <w:rsid w:val="00274546"/>
    <w:rsid w:val="0027492D"/>
    <w:rsid w:val="00275175"/>
    <w:rsid w:val="00275485"/>
    <w:rsid w:val="00275871"/>
    <w:rsid w:val="002766EB"/>
    <w:rsid w:val="00276905"/>
    <w:rsid w:val="002801E6"/>
    <w:rsid w:val="00283680"/>
    <w:rsid w:val="002843CC"/>
    <w:rsid w:val="00284A8A"/>
    <w:rsid w:val="0028627A"/>
    <w:rsid w:val="00291AE6"/>
    <w:rsid w:val="0029252F"/>
    <w:rsid w:val="002932D2"/>
    <w:rsid w:val="00294FB6"/>
    <w:rsid w:val="00296783"/>
    <w:rsid w:val="002972D1"/>
    <w:rsid w:val="002A3444"/>
    <w:rsid w:val="002A67B9"/>
    <w:rsid w:val="002B0E35"/>
    <w:rsid w:val="002B2489"/>
    <w:rsid w:val="002B2614"/>
    <w:rsid w:val="002B46BE"/>
    <w:rsid w:val="002B4F8F"/>
    <w:rsid w:val="002B55AD"/>
    <w:rsid w:val="002B6351"/>
    <w:rsid w:val="002B78D7"/>
    <w:rsid w:val="002C0E00"/>
    <w:rsid w:val="002C0F8B"/>
    <w:rsid w:val="002C1238"/>
    <w:rsid w:val="002C14CC"/>
    <w:rsid w:val="002C2E59"/>
    <w:rsid w:val="002C2EE3"/>
    <w:rsid w:val="002C49A1"/>
    <w:rsid w:val="002D1DB2"/>
    <w:rsid w:val="002D28A4"/>
    <w:rsid w:val="002D485C"/>
    <w:rsid w:val="002D6860"/>
    <w:rsid w:val="002D712F"/>
    <w:rsid w:val="002E220B"/>
    <w:rsid w:val="002E6770"/>
    <w:rsid w:val="002F0596"/>
    <w:rsid w:val="002F15DA"/>
    <w:rsid w:val="002F4B44"/>
    <w:rsid w:val="002F4FD2"/>
    <w:rsid w:val="002F6A2C"/>
    <w:rsid w:val="003003DC"/>
    <w:rsid w:val="00301298"/>
    <w:rsid w:val="0030290F"/>
    <w:rsid w:val="003035F8"/>
    <w:rsid w:val="00304630"/>
    <w:rsid w:val="003052D6"/>
    <w:rsid w:val="0031372A"/>
    <w:rsid w:val="00313780"/>
    <w:rsid w:val="00315124"/>
    <w:rsid w:val="003170B2"/>
    <w:rsid w:val="00317DD9"/>
    <w:rsid w:val="0032028B"/>
    <w:rsid w:val="00320433"/>
    <w:rsid w:val="00322857"/>
    <w:rsid w:val="003228D6"/>
    <w:rsid w:val="00322D7F"/>
    <w:rsid w:val="00324CCF"/>
    <w:rsid w:val="003270FE"/>
    <w:rsid w:val="00327E02"/>
    <w:rsid w:val="00327FC9"/>
    <w:rsid w:val="00331073"/>
    <w:rsid w:val="0033616B"/>
    <w:rsid w:val="00337A77"/>
    <w:rsid w:val="00341A7A"/>
    <w:rsid w:val="00342BB2"/>
    <w:rsid w:val="0034339B"/>
    <w:rsid w:val="0034434E"/>
    <w:rsid w:val="003456B9"/>
    <w:rsid w:val="00345B5B"/>
    <w:rsid w:val="00347C98"/>
    <w:rsid w:val="00350BE1"/>
    <w:rsid w:val="00351F0D"/>
    <w:rsid w:val="00352800"/>
    <w:rsid w:val="00356A19"/>
    <w:rsid w:val="00357CD7"/>
    <w:rsid w:val="00362CF9"/>
    <w:rsid w:val="00363211"/>
    <w:rsid w:val="00363BEB"/>
    <w:rsid w:val="00366C94"/>
    <w:rsid w:val="00366DF5"/>
    <w:rsid w:val="003672CC"/>
    <w:rsid w:val="003678C6"/>
    <w:rsid w:val="00367A1C"/>
    <w:rsid w:val="00372593"/>
    <w:rsid w:val="00375B10"/>
    <w:rsid w:val="00376580"/>
    <w:rsid w:val="00380A4C"/>
    <w:rsid w:val="0038300D"/>
    <w:rsid w:val="00383633"/>
    <w:rsid w:val="00383AD3"/>
    <w:rsid w:val="00385D87"/>
    <w:rsid w:val="00386ACE"/>
    <w:rsid w:val="00386F87"/>
    <w:rsid w:val="00393568"/>
    <w:rsid w:val="003A1AF3"/>
    <w:rsid w:val="003A1BA6"/>
    <w:rsid w:val="003A2F56"/>
    <w:rsid w:val="003A41E5"/>
    <w:rsid w:val="003A428C"/>
    <w:rsid w:val="003A4309"/>
    <w:rsid w:val="003A4AF2"/>
    <w:rsid w:val="003A709A"/>
    <w:rsid w:val="003B0BCC"/>
    <w:rsid w:val="003B1C29"/>
    <w:rsid w:val="003B2B72"/>
    <w:rsid w:val="003B4984"/>
    <w:rsid w:val="003B55FA"/>
    <w:rsid w:val="003B614F"/>
    <w:rsid w:val="003B6AD6"/>
    <w:rsid w:val="003C0397"/>
    <w:rsid w:val="003C052E"/>
    <w:rsid w:val="003C232B"/>
    <w:rsid w:val="003C73DF"/>
    <w:rsid w:val="003C753C"/>
    <w:rsid w:val="003D1639"/>
    <w:rsid w:val="003D1EE8"/>
    <w:rsid w:val="003D2390"/>
    <w:rsid w:val="003D3221"/>
    <w:rsid w:val="003D59AD"/>
    <w:rsid w:val="003D6744"/>
    <w:rsid w:val="003D7DF9"/>
    <w:rsid w:val="003E1261"/>
    <w:rsid w:val="003E626D"/>
    <w:rsid w:val="003E655F"/>
    <w:rsid w:val="003E70F4"/>
    <w:rsid w:val="003F0634"/>
    <w:rsid w:val="003F109B"/>
    <w:rsid w:val="003F25A0"/>
    <w:rsid w:val="003F2BB9"/>
    <w:rsid w:val="003F4A43"/>
    <w:rsid w:val="003F54CC"/>
    <w:rsid w:val="003F6B65"/>
    <w:rsid w:val="004020C0"/>
    <w:rsid w:val="00402E9C"/>
    <w:rsid w:val="00402F33"/>
    <w:rsid w:val="00403CE4"/>
    <w:rsid w:val="00404BF7"/>
    <w:rsid w:val="00404EE6"/>
    <w:rsid w:val="00406FED"/>
    <w:rsid w:val="004101A6"/>
    <w:rsid w:val="00410239"/>
    <w:rsid w:val="004105B2"/>
    <w:rsid w:val="00415146"/>
    <w:rsid w:val="0041672F"/>
    <w:rsid w:val="004203F8"/>
    <w:rsid w:val="004205BC"/>
    <w:rsid w:val="00420E8F"/>
    <w:rsid w:val="00421082"/>
    <w:rsid w:val="00422635"/>
    <w:rsid w:val="00425287"/>
    <w:rsid w:val="00427039"/>
    <w:rsid w:val="00430515"/>
    <w:rsid w:val="0043068A"/>
    <w:rsid w:val="004311F8"/>
    <w:rsid w:val="00436DB5"/>
    <w:rsid w:val="00437F56"/>
    <w:rsid w:val="00440345"/>
    <w:rsid w:val="00441D8F"/>
    <w:rsid w:val="004432C4"/>
    <w:rsid w:val="0044361B"/>
    <w:rsid w:val="00445E28"/>
    <w:rsid w:val="00447CEB"/>
    <w:rsid w:val="00450D7B"/>
    <w:rsid w:val="004516FA"/>
    <w:rsid w:val="00453F41"/>
    <w:rsid w:val="0045400E"/>
    <w:rsid w:val="00454434"/>
    <w:rsid w:val="0045558B"/>
    <w:rsid w:val="004558B6"/>
    <w:rsid w:val="0045674E"/>
    <w:rsid w:val="00457F1A"/>
    <w:rsid w:val="00460631"/>
    <w:rsid w:val="0046208A"/>
    <w:rsid w:val="004637D9"/>
    <w:rsid w:val="00464BD2"/>
    <w:rsid w:val="004659B2"/>
    <w:rsid w:val="00466C1F"/>
    <w:rsid w:val="00467D9E"/>
    <w:rsid w:val="00471C79"/>
    <w:rsid w:val="004753BE"/>
    <w:rsid w:val="004804C0"/>
    <w:rsid w:val="0048095A"/>
    <w:rsid w:val="004830E7"/>
    <w:rsid w:val="00487FB3"/>
    <w:rsid w:val="00491E63"/>
    <w:rsid w:val="0049304F"/>
    <w:rsid w:val="004940F6"/>
    <w:rsid w:val="00494BE4"/>
    <w:rsid w:val="004960D4"/>
    <w:rsid w:val="004A5134"/>
    <w:rsid w:val="004A6D6F"/>
    <w:rsid w:val="004B2D0A"/>
    <w:rsid w:val="004C024C"/>
    <w:rsid w:val="004C0B7A"/>
    <w:rsid w:val="004C3AE8"/>
    <w:rsid w:val="004C6D2B"/>
    <w:rsid w:val="004C79CD"/>
    <w:rsid w:val="004D066A"/>
    <w:rsid w:val="004D07CC"/>
    <w:rsid w:val="004D09AD"/>
    <w:rsid w:val="004D2CD4"/>
    <w:rsid w:val="004D33C3"/>
    <w:rsid w:val="004D3CA7"/>
    <w:rsid w:val="004E087F"/>
    <w:rsid w:val="004E1211"/>
    <w:rsid w:val="004E291F"/>
    <w:rsid w:val="004E2B2F"/>
    <w:rsid w:val="004E368C"/>
    <w:rsid w:val="004E52FF"/>
    <w:rsid w:val="004E581C"/>
    <w:rsid w:val="004E5E59"/>
    <w:rsid w:val="004E66F8"/>
    <w:rsid w:val="004F3CBF"/>
    <w:rsid w:val="004F4A32"/>
    <w:rsid w:val="004F4EAD"/>
    <w:rsid w:val="00500D33"/>
    <w:rsid w:val="005026E4"/>
    <w:rsid w:val="00502E97"/>
    <w:rsid w:val="005030A1"/>
    <w:rsid w:val="0050360E"/>
    <w:rsid w:val="0050368D"/>
    <w:rsid w:val="00506AE8"/>
    <w:rsid w:val="00511238"/>
    <w:rsid w:val="005118CA"/>
    <w:rsid w:val="00512BDD"/>
    <w:rsid w:val="00512E17"/>
    <w:rsid w:val="00515437"/>
    <w:rsid w:val="00516FE4"/>
    <w:rsid w:val="00517DD7"/>
    <w:rsid w:val="00517F51"/>
    <w:rsid w:val="005325C0"/>
    <w:rsid w:val="0053296F"/>
    <w:rsid w:val="00532C20"/>
    <w:rsid w:val="00533586"/>
    <w:rsid w:val="00534ED7"/>
    <w:rsid w:val="00536F82"/>
    <w:rsid w:val="0054073D"/>
    <w:rsid w:val="0054168B"/>
    <w:rsid w:val="00542BE2"/>
    <w:rsid w:val="00544142"/>
    <w:rsid w:val="00546864"/>
    <w:rsid w:val="00546D77"/>
    <w:rsid w:val="00551CB8"/>
    <w:rsid w:val="0055311B"/>
    <w:rsid w:val="00553CF9"/>
    <w:rsid w:val="00554218"/>
    <w:rsid w:val="00554BB0"/>
    <w:rsid w:val="00556A1E"/>
    <w:rsid w:val="0055782F"/>
    <w:rsid w:val="00561449"/>
    <w:rsid w:val="005615CF"/>
    <w:rsid w:val="00563835"/>
    <w:rsid w:val="00566462"/>
    <w:rsid w:val="0056687D"/>
    <w:rsid w:val="00571A4E"/>
    <w:rsid w:val="00571E60"/>
    <w:rsid w:val="00572651"/>
    <w:rsid w:val="00573AD9"/>
    <w:rsid w:val="00575A18"/>
    <w:rsid w:val="00577E12"/>
    <w:rsid w:val="005809B1"/>
    <w:rsid w:val="00581576"/>
    <w:rsid w:val="005845D8"/>
    <w:rsid w:val="00586754"/>
    <w:rsid w:val="00586DA6"/>
    <w:rsid w:val="00586F7D"/>
    <w:rsid w:val="00587CE8"/>
    <w:rsid w:val="00590306"/>
    <w:rsid w:val="00590D4A"/>
    <w:rsid w:val="00592346"/>
    <w:rsid w:val="00592508"/>
    <w:rsid w:val="00595ADA"/>
    <w:rsid w:val="005A1F23"/>
    <w:rsid w:val="005A4DB1"/>
    <w:rsid w:val="005A513D"/>
    <w:rsid w:val="005A5167"/>
    <w:rsid w:val="005A59E9"/>
    <w:rsid w:val="005A7ACE"/>
    <w:rsid w:val="005B0C4F"/>
    <w:rsid w:val="005B2287"/>
    <w:rsid w:val="005B47BD"/>
    <w:rsid w:val="005B4825"/>
    <w:rsid w:val="005B6786"/>
    <w:rsid w:val="005C031B"/>
    <w:rsid w:val="005C17BA"/>
    <w:rsid w:val="005C1FB6"/>
    <w:rsid w:val="005C255C"/>
    <w:rsid w:val="005C3D78"/>
    <w:rsid w:val="005C4097"/>
    <w:rsid w:val="005C4CCF"/>
    <w:rsid w:val="005C6A9A"/>
    <w:rsid w:val="005C702D"/>
    <w:rsid w:val="005C78B3"/>
    <w:rsid w:val="005D0A2F"/>
    <w:rsid w:val="005D22A0"/>
    <w:rsid w:val="005D26D4"/>
    <w:rsid w:val="005D28E9"/>
    <w:rsid w:val="005D3456"/>
    <w:rsid w:val="005D5531"/>
    <w:rsid w:val="005D62B2"/>
    <w:rsid w:val="005D6B39"/>
    <w:rsid w:val="005E0008"/>
    <w:rsid w:val="005E0F4F"/>
    <w:rsid w:val="005E10C9"/>
    <w:rsid w:val="005E6313"/>
    <w:rsid w:val="005E7C10"/>
    <w:rsid w:val="005F0B58"/>
    <w:rsid w:val="005F23DA"/>
    <w:rsid w:val="005F3F68"/>
    <w:rsid w:val="005F4A0E"/>
    <w:rsid w:val="005F4A6B"/>
    <w:rsid w:val="005F6C53"/>
    <w:rsid w:val="005F780D"/>
    <w:rsid w:val="00601810"/>
    <w:rsid w:val="00603250"/>
    <w:rsid w:val="00605DED"/>
    <w:rsid w:val="0060605C"/>
    <w:rsid w:val="00612731"/>
    <w:rsid w:val="00612CA2"/>
    <w:rsid w:val="00613FA3"/>
    <w:rsid w:val="00614FFB"/>
    <w:rsid w:val="00616D3F"/>
    <w:rsid w:val="006208F4"/>
    <w:rsid w:val="0062098A"/>
    <w:rsid w:val="006213EE"/>
    <w:rsid w:val="006219EB"/>
    <w:rsid w:val="0062294C"/>
    <w:rsid w:val="00622CB2"/>
    <w:rsid w:val="00624004"/>
    <w:rsid w:val="00627DA0"/>
    <w:rsid w:val="00630DE2"/>
    <w:rsid w:val="00632AAD"/>
    <w:rsid w:val="00634184"/>
    <w:rsid w:val="0064034C"/>
    <w:rsid w:val="00640F9C"/>
    <w:rsid w:val="006419BF"/>
    <w:rsid w:val="00644DB3"/>
    <w:rsid w:val="00644F58"/>
    <w:rsid w:val="0064502A"/>
    <w:rsid w:val="006453E8"/>
    <w:rsid w:val="006479B5"/>
    <w:rsid w:val="00653563"/>
    <w:rsid w:val="00654DCC"/>
    <w:rsid w:val="00660367"/>
    <w:rsid w:val="00661C04"/>
    <w:rsid w:val="00662015"/>
    <w:rsid w:val="0066238F"/>
    <w:rsid w:val="00663C06"/>
    <w:rsid w:val="00663D7B"/>
    <w:rsid w:val="00664A34"/>
    <w:rsid w:val="00672966"/>
    <w:rsid w:val="00674160"/>
    <w:rsid w:val="006814AD"/>
    <w:rsid w:val="0068213E"/>
    <w:rsid w:val="00682616"/>
    <w:rsid w:val="006849D1"/>
    <w:rsid w:val="0068540E"/>
    <w:rsid w:val="0069027A"/>
    <w:rsid w:val="0069109E"/>
    <w:rsid w:val="00692F6B"/>
    <w:rsid w:val="00694090"/>
    <w:rsid w:val="00696D6F"/>
    <w:rsid w:val="006A06A0"/>
    <w:rsid w:val="006A21EF"/>
    <w:rsid w:val="006A3995"/>
    <w:rsid w:val="006A42C2"/>
    <w:rsid w:val="006A4C79"/>
    <w:rsid w:val="006A500A"/>
    <w:rsid w:val="006A5388"/>
    <w:rsid w:val="006A62A5"/>
    <w:rsid w:val="006A6457"/>
    <w:rsid w:val="006A7F25"/>
    <w:rsid w:val="006B093A"/>
    <w:rsid w:val="006B2808"/>
    <w:rsid w:val="006B36EA"/>
    <w:rsid w:val="006B3EF1"/>
    <w:rsid w:val="006B56A2"/>
    <w:rsid w:val="006C022E"/>
    <w:rsid w:val="006C07E0"/>
    <w:rsid w:val="006C0C01"/>
    <w:rsid w:val="006C185D"/>
    <w:rsid w:val="006C18D4"/>
    <w:rsid w:val="006C1CC6"/>
    <w:rsid w:val="006C27C4"/>
    <w:rsid w:val="006C330B"/>
    <w:rsid w:val="006C3A2A"/>
    <w:rsid w:val="006C412F"/>
    <w:rsid w:val="006C4823"/>
    <w:rsid w:val="006C4BB1"/>
    <w:rsid w:val="006D0904"/>
    <w:rsid w:val="006D2562"/>
    <w:rsid w:val="006D4E2E"/>
    <w:rsid w:val="006D4F8A"/>
    <w:rsid w:val="006D5375"/>
    <w:rsid w:val="006D60C1"/>
    <w:rsid w:val="006E07E4"/>
    <w:rsid w:val="006E261A"/>
    <w:rsid w:val="006E3121"/>
    <w:rsid w:val="006E3C88"/>
    <w:rsid w:val="006E580B"/>
    <w:rsid w:val="006E6835"/>
    <w:rsid w:val="006E6FD2"/>
    <w:rsid w:val="006E709E"/>
    <w:rsid w:val="006F0D58"/>
    <w:rsid w:val="006F1566"/>
    <w:rsid w:val="006F2FBC"/>
    <w:rsid w:val="006F5544"/>
    <w:rsid w:val="006F5F19"/>
    <w:rsid w:val="006F70B4"/>
    <w:rsid w:val="00705E1E"/>
    <w:rsid w:val="0070743C"/>
    <w:rsid w:val="00707E8A"/>
    <w:rsid w:val="00707F70"/>
    <w:rsid w:val="0071345F"/>
    <w:rsid w:val="007137AB"/>
    <w:rsid w:val="00714C06"/>
    <w:rsid w:val="007161F0"/>
    <w:rsid w:val="00716214"/>
    <w:rsid w:val="00717C26"/>
    <w:rsid w:val="00720493"/>
    <w:rsid w:val="007215E5"/>
    <w:rsid w:val="00721E54"/>
    <w:rsid w:val="00721F47"/>
    <w:rsid w:val="00722689"/>
    <w:rsid w:val="00722DBB"/>
    <w:rsid w:val="0072657D"/>
    <w:rsid w:val="007268CB"/>
    <w:rsid w:val="007317A9"/>
    <w:rsid w:val="007325FC"/>
    <w:rsid w:val="00732DF2"/>
    <w:rsid w:val="00734422"/>
    <w:rsid w:val="00734670"/>
    <w:rsid w:val="00736077"/>
    <w:rsid w:val="00740D93"/>
    <w:rsid w:val="007420B0"/>
    <w:rsid w:val="00743A5F"/>
    <w:rsid w:val="007442E9"/>
    <w:rsid w:val="0074504E"/>
    <w:rsid w:val="007477A8"/>
    <w:rsid w:val="00750485"/>
    <w:rsid w:val="007522CB"/>
    <w:rsid w:val="007531F6"/>
    <w:rsid w:val="00753353"/>
    <w:rsid w:val="007548C8"/>
    <w:rsid w:val="0075533C"/>
    <w:rsid w:val="00755587"/>
    <w:rsid w:val="00756A76"/>
    <w:rsid w:val="007603E3"/>
    <w:rsid w:val="007620A5"/>
    <w:rsid w:val="00762C8B"/>
    <w:rsid w:val="00762E86"/>
    <w:rsid w:val="00766291"/>
    <w:rsid w:val="0077032F"/>
    <w:rsid w:val="00772B17"/>
    <w:rsid w:val="0077371F"/>
    <w:rsid w:val="00773B9F"/>
    <w:rsid w:val="00773ECB"/>
    <w:rsid w:val="00774B8D"/>
    <w:rsid w:val="00780286"/>
    <w:rsid w:val="00781EB4"/>
    <w:rsid w:val="00783AFB"/>
    <w:rsid w:val="00784406"/>
    <w:rsid w:val="00784B80"/>
    <w:rsid w:val="007862C8"/>
    <w:rsid w:val="0079088D"/>
    <w:rsid w:val="00792BD7"/>
    <w:rsid w:val="00793B7D"/>
    <w:rsid w:val="00796DE3"/>
    <w:rsid w:val="007973D9"/>
    <w:rsid w:val="00797B98"/>
    <w:rsid w:val="007A193B"/>
    <w:rsid w:val="007A1CA3"/>
    <w:rsid w:val="007A2131"/>
    <w:rsid w:val="007A311E"/>
    <w:rsid w:val="007A6E38"/>
    <w:rsid w:val="007A7415"/>
    <w:rsid w:val="007B1979"/>
    <w:rsid w:val="007B26D3"/>
    <w:rsid w:val="007B370A"/>
    <w:rsid w:val="007B4B49"/>
    <w:rsid w:val="007B4DB2"/>
    <w:rsid w:val="007C5036"/>
    <w:rsid w:val="007C54FF"/>
    <w:rsid w:val="007C6849"/>
    <w:rsid w:val="007C6A48"/>
    <w:rsid w:val="007C71CF"/>
    <w:rsid w:val="007C7AF0"/>
    <w:rsid w:val="007D208D"/>
    <w:rsid w:val="007D418A"/>
    <w:rsid w:val="007D4990"/>
    <w:rsid w:val="007D5756"/>
    <w:rsid w:val="007E16E4"/>
    <w:rsid w:val="007E3905"/>
    <w:rsid w:val="007E5C83"/>
    <w:rsid w:val="007E616F"/>
    <w:rsid w:val="007F094D"/>
    <w:rsid w:val="007F11F6"/>
    <w:rsid w:val="007F2EAE"/>
    <w:rsid w:val="007F51E4"/>
    <w:rsid w:val="007F5D54"/>
    <w:rsid w:val="007F79C1"/>
    <w:rsid w:val="0080099D"/>
    <w:rsid w:val="0080201C"/>
    <w:rsid w:val="00802592"/>
    <w:rsid w:val="008033F1"/>
    <w:rsid w:val="0080372D"/>
    <w:rsid w:val="0080393C"/>
    <w:rsid w:val="00803AFC"/>
    <w:rsid w:val="0080450B"/>
    <w:rsid w:val="00806D40"/>
    <w:rsid w:val="0080755B"/>
    <w:rsid w:val="008079EB"/>
    <w:rsid w:val="00813FE9"/>
    <w:rsid w:val="00814E81"/>
    <w:rsid w:val="00816750"/>
    <w:rsid w:val="00816A47"/>
    <w:rsid w:val="008268CA"/>
    <w:rsid w:val="00826CEA"/>
    <w:rsid w:val="00830962"/>
    <w:rsid w:val="008312FB"/>
    <w:rsid w:val="00831A8F"/>
    <w:rsid w:val="00833996"/>
    <w:rsid w:val="00833BB2"/>
    <w:rsid w:val="00835630"/>
    <w:rsid w:val="008373DB"/>
    <w:rsid w:val="0084112F"/>
    <w:rsid w:val="00841A93"/>
    <w:rsid w:val="008426CA"/>
    <w:rsid w:val="00846E82"/>
    <w:rsid w:val="008510C7"/>
    <w:rsid w:val="00851F87"/>
    <w:rsid w:val="008522A6"/>
    <w:rsid w:val="00855469"/>
    <w:rsid w:val="008554A5"/>
    <w:rsid w:val="00857585"/>
    <w:rsid w:val="00862204"/>
    <w:rsid w:val="00863B6E"/>
    <w:rsid w:val="00866A7C"/>
    <w:rsid w:val="00867531"/>
    <w:rsid w:val="00867B7F"/>
    <w:rsid w:val="00867FAB"/>
    <w:rsid w:val="008706D8"/>
    <w:rsid w:val="00871056"/>
    <w:rsid w:val="0087398D"/>
    <w:rsid w:val="0087655D"/>
    <w:rsid w:val="008774D6"/>
    <w:rsid w:val="00877F6E"/>
    <w:rsid w:val="008800F1"/>
    <w:rsid w:val="00881130"/>
    <w:rsid w:val="00881536"/>
    <w:rsid w:val="00884167"/>
    <w:rsid w:val="00884C04"/>
    <w:rsid w:val="008852AB"/>
    <w:rsid w:val="008856C8"/>
    <w:rsid w:val="008861CA"/>
    <w:rsid w:val="00890AA7"/>
    <w:rsid w:val="0089161A"/>
    <w:rsid w:val="00892B51"/>
    <w:rsid w:val="00895064"/>
    <w:rsid w:val="008A1163"/>
    <w:rsid w:val="008A1C4E"/>
    <w:rsid w:val="008A232F"/>
    <w:rsid w:val="008A4743"/>
    <w:rsid w:val="008A5BA4"/>
    <w:rsid w:val="008A6735"/>
    <w:rsid w:val="008B0C26"/>
    <w:rsid w:val="008B0E2A"/>
    <w:rsid w:val="008B227D"/>
    <w:rsid w:val="008B3C4F"/>
    <w:rsid w:val="008B4A98"/>
    <w:rsid w:val="008B7166"/>
    <w:rsid w:val="008B79A0"/>
    <w:rsid w:val="008C0E97"/>
    <w:rsid w:val="008C2340"/>
    <w:rsid w:val="008C72E9"/>
    <w:rsid w:val="008D05C6"/>
    <w:rsid w:val="008D1512"/>
    <w:rsid w:val="008D2685"/>
    <w:rsid w:val="008D2718"/>
    <w:rsid w:val="008D2769"/>
    <w:rsid w:val="008D2E42"/>
    <w:rsid w:val="008D6959"/>
    <w:rsid w:val="008D768F"/>
    <w:rsid w:val="008E06EE"/>
    <w:rsid w:val="008E071E"/>
    <w:rsid w:val="008E0BAE"/>
    <w:rsid w:val="008E1F9B"/>
    <w:rsid w:val="008E24B7"/>
    <w:rsid w:val="008E49C8"/>
    <w:rsid w:val="008E5DF5"/>
    <w:rsid w:val="008E5E82"/>
    <w:rsid w:val="008E5EB6"/>
    <w:rsid w:val="008E6CBD"/>
    <w:rsid w:val="008F04FC"/>
    <w:rsid w:val="008F09FD"/>
    <w:rsid w:val="008F1CCA"/>
    <w:rsid w:val="008F2880"/>
    <w:rsid w:val="008F5CDB"/>
    <w:rsid w:val="00900FD9"/>
    <w:rsid w:val="00902CF4"/>
    <w:rsid w:val="0090363E"/>
    <w:rsid w:val="00905C08"/>
    <w:rsid w:val="00905D23"/>
    <w:rsid w:val="00907668"/>
    <w:rsid w:val="0090775F"/>
    <w:rsid w:val="00910B15"/>
    <w:rsid w:val="00912D19"/>
    <w:rsid w:val="00913950"/>
    <w:rsid w:val="009140DD"/>
    <w:rsid w:val="009148C8"/>
    <w:rsid w:val="0091543C"/>
    <w:rsid w:val="00915AC7"/>
    <w:rsid w:val="00917267"/>
    <w:rsid w:val="009217F3"/>
    <w:rsid w:val="00921907"/>
    <w:rsid w:val="00922080"/>
    <w:rsid w:val="00922DA8"/>
    <w:rsid w:val="00922FB9"/>
    <w:rsid w:val="0092483A"/>
    <w:rsid w:val="00925400"/>
    <w:rsid w:val="009256D0"/>
    <w:rsid w:val="009270E7"/>
    <w:rsid w:val="0093001C"/>
    <w:rsid w:val="00930375"/>
    <w:rsid w:val="00931155"/>
    <w:rsid w:val="009333A0"/>
    <w:rsid w:val="00933F7C"/>
    <w:rsid w:val="00936A2D"/>
    <w:rsid w:val="00941A42"/>
    <w:rsid w:val="00942F2A"/>
    <w:rsid w:val="00943E1F"/>
    <w:rsid w:val="00945182"/>
    <w:rsid w:val="0094556B"/>
    <w:rsid w:val="00945B52"/>
    <w:rsid w:val="00945F83"/>
    <w:rsid w:val="00953CE3"/>
    <w:rsid w:val="009548D0"/>
    <w:rsid w:val="009557B7"/>
    <w:rsid w:val="009600E0"/>
    <w:rsid w:val="00961660"/>
    <w:rsid w:val="0096216C"/>
    <w:rsid w:val="00963F08"/>
    <w:rsid w:val="00964031"/>
    <w:rsid w:val="00964D41"/>
    <w:rsid w:val="0096512C"/>
    <w:rsid w:val="0097175B"/>
    <w:rsid w:val="00974BBF"/>
    <w:rsid w:val="009752EB"/>
    <w:rsid w:val="009761D1"/>
    <w:rsid w:val="00981EF6"/>
    <w:rsid w:val="00982F2D"/>
    <w:rsid w:val="0098724B"/>
    <w:rsid w:val="009905F0"/>
    <w:rsid w:val="00991B3B"/>
    <w:rsid w:val="00992E5A"/>
    <w:rsid w:val="009930EC"/>
    <w:rsid w:val="00993EA1"/>
    <w:rsid w:val="00994AA8"/>
    <w:rsid w:val="00996553"/>
    <w:rsid w:val="00996B34"/>
    <w:rsid w:val="009A0D1B"/>
    <w:rsid w:val="009A1AE0"/>
    <w:rsid w:val="009A2945"/>
    <w:rsid w:val="009A2D5D"/>
    <w:rsid w:val="009A327B"/>
    <w:rsid w:val="009A50EC"/>
    <w:rsid w:val="009A5CBC"/>
    <w:rsid w:val="009A690C"/>
    <w:rsid w:val="009A7231"/>
    <w:rsid w:val="009A7245"/>
    <w:rsid w:val="009A7C71"/>
    <w:rsid w:val="009B166C"/>
    <w:rsid w:val="009B21C0"/>
    <w:rsid w:val="009B4B48"/>
    <w:rsid w:val="009B56D8"/>
    <w:rsid w:val="009B69B4"/>
    <w:rsid w:val="009B7CBC"/>
    <w:rsid w:val="009C2B16"/>
    <w:rsid w:val="009C4F95"/>
    <w:rsid w:val="009C64E9"/>
    <w:rsid w:val="009D04C7"/>
    <w:rsid w:val="009D0E97"/>
    <w:rsid w:val="009D359F"/>
    <w:rsid w:val="009D3782"/>
    <w:rsid w:val="009D38E1"/>
    <w:rsid w:val="009D38FF"/>
    <w:rsid w:val="009D470C"/>
    <w:rsid w:val="009D4FD9"/>
    <w:rsid w:val="009E13C9"/>
    <w:rsid w:val="009E20AA"/>
    <w:rsid w:val="009E3244"/>
    <w:rsid w:val="009E4F99"/>
    <w:rsid w:val="009E5766"/>
    <w:rsid w:val="009F49E5"/>
    <w:rsid w:val="009F7DEE"/>
    <w:rsid w:val="00A0085A"/>
    <w:rsid w:val="00A02621"/>
    <w:rsid w:val="00A06EFC"/>
    <w:rsid w:val="00A105CE"/>
    <w:rsid w:val="00A125BA"/>
    <w:rsid w:val="00A134BA"/>
    <w:rsid w:val="00A20AA4"/>
    <w:rsid w:val="00A23D52"/>
    <w:rsid w:val="00A24F20"/>
    <w:rsid w:val="00A264A2"/>
    <w:rsid w:val="00A264A5"/>
    <w:rsid w:val="00A301E1"/>
    <w:rsid w:val="00A33415"/>
    <w:rsid w:val="00A3368C"/>
    <w:rsid w:val="00A34251"/>
    <w:rsid w:val="00A3435F"/>
    <w:rsid w:val="00A3525F"/>
    <w:rsid w:val="00A35B01"/>
    <w:rsid w:val="00A36600"/>
    <w:rsid w:val="00A4052A"/>
    <w:rsid w:val="00A41AD2"/>
    <w:rsid w:val="00A4296A"/>
    <w:rsid w:val="00A435BF"/>
    <w:rsid w:val="00A43956"/>
    <w:rsid w:val="00A450C1"/>
    <w:rsid w:val="00A45898"/>
    <w:rsid w:val="00A45C30"/>
    <w:rsid w:val="00A4731F"/>
    <w:rsid w:val="00A4783B"/>
    <w:rsid w:val="00A502C3"/>
    <w:rsid w:val="00A51DE8"/>
    <w:rsid w:val="00A530E1"/>
    <w:rsid w:val="00A53CC9"/>
    <w:rsid w:val="00A603A2"/>
    <w:rsid w:val="00A60BB3"/>
    <w:rsid w:val="00A6148C"/>
    <w:rsid w:val="00A62B5F"/>
    <w:rsid w:val="00A66079"/>
    <w:rsid w:val="00A67A8C"/>
    <w:rsid w:val="00A712F1"/>
    <w:rsid w:val="00A716ED"/>
    <w:rsid w:val="00A7360E"/>
    <w:rsid w:val="00A747D4"/>
    <w:rsid w:val="00A75B20"/>
    <w:rsid w:val="00A77779"/>
    <w:rsid w:val="00A80A7D"/>
    <w:rsid w:val="00A812A7"/>
    <w:rsid w:val="00A841AA"/>
    <w:rsid w:val="00A843EA"/>
    <w:rsid w:val="00A916E8"/>
    <w:rsid w:val="00A9447D"/>
    <w:rsid w:val="00A949D9"/>
    <w:rsid w:val="00AA0817"/>
    <w:rsid w:val="00AA2EB8"/>
    <w:rsid w:val="00AA3342"/>
    <w:rsid w:val="00AA50A8"/>
    <w:rsid w:val="00AA5705"/>
    <w:rsid w:val="00AB0220"/>
    <w:rsid w:val="00AB3667"/>
    <w:rsid w:val="00AB4F7C"/>
    <w:rsid w:val="00AB5610"/>
    <w:rsid w:val="00AB5B10"/>
    <w:rsid w:val="00AB5ED4"/>
    <w:rsid w:val="00AB7A01"/>
    <w:rsid w:val="00AC01B9"/>
    <w:rsid w:val="00AC2646"/>
    <w:rsid w:val="00AC2853"/>
    <w:rsid w:val="00AC4159"/>
    <w:rsid w:val="00AC51DF"/>
    <w:rsid w:val="00AC53A0"/>
    <w:rsid w:val="00AC680D"/>
    <w:rsid w:val="00AD040E"/>
    <w:rsid w:val="00AD056A"/>
    <w:rsid w:val="00AD1FBD"/>
    <w:rsid w:val="00AD44F1"/>
    <w:rsid w:val="00AD6ACF"/>
    <w:rsid w:val="00AD7E68"/>
    <w:rsid w:val="00AE103E"/>
    <w:rsid w:val="00AE1154"/>
    <w:rsid w:val="00AE1341"/>
    <w:rsid w:val="00AE185A"/>
    <w:rsid w:val="00AE7403"/>
    <w:rsid w:val="00AF16D5"/>
    <w:rsid w:val="00AF450D"/>
    <w:rsid w:val="00AF4D53"/>
    <w:rsid w:val="00AF533B"/>
    <w:rsid w:val="00AF7FC9"/>
    <w:rsid w:val="00B03FDF"/>
    <w:rsid w:val="00B04086"/>
    <w:rsid w:val="00B05E37"/>
    <w:rsid w:val="00B0675B"/>
    <w:rsid w:val="00B12147"/>
    <w:rsid w:val="00B16D90"/>
    <w:rsid w:val="00B16FE4"/>
    <w:rsid w:val="00B2098F"/>
    <w:rsid w:val="00B20ECD"/>
    <w:rsid w:val="00B25B9F"/>
    <w:rsid w:val="00B27DF2"/>
    <w:rsid w:val="00B30F5F"/>
    <w:rsid w:val="00B31F29"/>
    <w:rsid w:val="00B32918"/>
    <w:rsid w:val="00B33E61"/>
    <w:rsid w:val="00B35F5F"/>
    <w:rsid w:val="00B36912"/>
    <w:rsid w:val="00B378AE"/>
    <w:rsid w:val="00B40EA6"/>
    <w:rsid w:val="00B4269C"/>
    <w:rsid w:val="00B42C4C"/>
    <w:rsid w:val="00B43105"/>
    <w:rsid w:val="00B43E84"/>
    <w:rsid w:val="00B44090"/>
    <w:rsid w:val="00B44274"/>
    <w:rsid w:val="00B44C09"/>
    <w:rsid w:val="00B44E16"/>
    <w:rsid w:val="00B45CF7"/>
    <w:rsid w:val="00B5001B"/>
    <w:rsid w:val="00B51121"/>
    <w:rsid w:val="00B5230B"/>
    <w:rsid w:val="00B5254F"/>
    <w:rsid w:val="00B53AC8"/>
    <w:rsid w:val="00B5488B"/>
    <w:rsid w:val="00B556AC"/>
    <w:rsid w:val="00B55A64"/>
    <w:rsid w:val="00B612EA"/>
    <w:rsid w:val="00B6498C"/>
    <w:rsid w:val="00B659F4"/>
    <w:rsid w:val="00B65F9C"/>
    <w:rsid w:val="00B667B6"/>
    <w:rsid w:val="00B66AB3"/>
    <w:rsid w:val="00B66FF1"/>
    <w:rsid w:val="00B67F31"/>
    <w:rsid w:val="00B71675"/>
    <w:rsid w:val="00B73807"/>
    <w:rsid w:val="00B74363"/>
    <w:rsid w:val="00B75C2F"/>
    <w:rsid w:val="00B75D92"/>
    <w:rsid w:val="00B817D2"/>
    <w:rsid w:val="00B82987"/>
    <w:rsid w:val="00B870F9"/>
    <w:rsid w:val="00B9196C"/>
    <w:rsid w:val="00B939EE"/>
    <w:rsid w:val="00B950CE"/>
    <w:rsid w:val="00B96CFE"/>
    <w:rsid w:val="00B9705F"/>
    <w:rsid w:val="00B974C8"/>
    <w:rsid w:val="00BA3C80"/>
    <w:rsid w:val="00BA64A8"/>
    <w:rsid w:val="00BA7C28"/>
    <w:rsid w:val="00BB02BA"/>
    <w:rsid w:val="00BB1395"/>
    <w:rsid w:val="00BB1A8F"/>
    <w:rsid w:val="00BB2F55"/>
    <w:rsid w:val="00BB4588"/>
    <w:rsid w:val="00BB4EA3"/>
    <w:rsid w:val="00BB7711"/>
    <w:rsid w:val="00BC0241"/>
    <w:rsid w:val="00BC0F00"/>
    <w:rsid w:val="00BC602D"/>
    <w:rsid w:val="00BC6713"/>
    <w:rsid w:val="00BD0324"/>
    <w:rsid w:val="00BD42DE"/>
    <w:rsid w:val="00BD4C15"/>
    <w:rsid w:val="00BD4DEA"/>
    <w:rsid w:val="00BE1D75"/>
    <w:rsid w:val="00BE2C0A"/>
    <w:rsid w:val="00BE2D84"/>
    <w:rsid w:val="00BE2F97"/>
    <w:rsid w:val="00BE3A8F"/>
    <w:rsid w:val="00BE42B3"/>
    <w:rsid w:val="00BE4648"/>
    <w:rsid w:val="00BE4E27"/>
    <w:rsid w:val="00BE5BC4"/>
    <w:rsid w:val="00BE6E46"/>
    <w:rsid w:val="00BF44C4"/>
    <w:rsid w:val="00BF487E"/>
    <w:rsid w:val="00BF4881"/>
    <w:rsid w:val="00BF7B44"/>
    <w:rsid w:val="00BF7D98"/>
    <w:rsid w:val="00C02863"/>
    <w:rsid w:val="00C0559B"/>
    <w:rsid w:val="00C06054"/>
    <w:rsid w:val="00C13991"/>
    <w:rsid w:val="00C151E7"/>
    <w:rsid w:val="00C15200"/>
    <w:rsid w:val="00C15F10"/>
    <w:rsid w:val="00C228EF"/>
    <w:rsid w:val="00C22F68"/>
    <w:rsid w:val="00C23E54"/>
    <w:rsid w:val="00C2410A"/>
    <w:rsid w:val="00C27456"/>
    <w:rsid w:val="00C27906"/>
    <w:rsid w:val="00C31BEB"/>
    <w:rsid w:val="00C32A8B"/>
    <w:rsid w:val="00C33DC9"/>
    <w:rsid w:val="00C366C2"/>
    <w:rsid w:val="00C42867"/>
    <w:rsid w:val="00C432BA"/>
    <w:rsid w:val="00C4353E"/>
    <w:rsid w:val="00C44DB7"/>
    <w:rsid w:val="00C4612C"/>
    <w:rsid w:val="00C46408"/>
    <w:rsid w:val="00C46585"/>
    <w:rsid w:val="00C47629"/>
    <w:rsid w:val="00C47AAD"/>
    <w:rsid w:val="00C47AF5"/>
    <w:rsid w:val="00C47D49"/>
    <w:rsid w:val="00C504AC"/>
    <w:rsid w:val="00C51E64"/>
    <w:rsid w:val="00C51ED1"/>
    <w:rsid w:val="00C521A7"/>
    <w:rsid w:val="00C52F95"/>
    <w:rsid w:val="00C53853"/>
    <w:rsid w:val="00C55526"/>
    <w:rsid w:val="00C575A3"/>
    <w:rsid w:val="00C57DFC"/>
    <w:rsid w:val="00C60AFC"/>
    <w:rsid w:val="00C6323F"/>
    <w:rsid w:val="00C63857"/>
    <w:rsid w:val="00C64672"/>
    <w:rsid w:val="00C64EEE"/>
    <w:rsid w:val="00C663F8"/>
    <w:rsid w:val="00C712D9"/>
    <w:rsid w:val="00C74930"/>
    <w:rsid w:val="00C75C48"/>
    <w:rsid w:val="00C77918"/>
    <w:rsid w:val="00C81F42"/>
    <w:rsid w:val="00C82A8B"/>
    <w:rsid w:val="00C86BC3"/>
    <w:rsid w:val="00C9017A"/>
    <w:rsid w:val="00C90932"/>
    <w:rsid w:val="00C92ED3"/>
    <w:rsid w:val="00C930C9"/>
    <w:rsid w:val="00C94761"/>
    <w:rsid w:val="00C95282"/>
    <w:rsid w:val="00C956C1"/>
    <w:rsid w:val="00C96596"/>
    <w:rsid w:val="00C96E43"/>
    <w:rsid w:val="00C97059"/>
    <w:rsid w:val="00CA075A"/>
    <w:rsid w:val="00CA078C"/>
    <w:rsid w:val="00CA2E1C"/>
    <w:rsid w:val="00CA3296"/>
    <w:rsid w:val="00CA345E"/>
    <w:rsid w:val="00CA38A1"/>
    <w:rsid w:val="00CA4183"/>
    <w:rsid w:val="00CA6C9E"/>
    <w:rsid w:val="00CB0BBE"/>
    <w:rsid w:val="00CB1FE9"/>
    <w:rsid w:val="00CC0060"/>
    <w:rsid w:val="00CC4395"/>
    <w:rsid w:val="00CD057E"/>
    <w:rsid w:val="00CD282E"/>
    <w:rsid w:val="00CD3518"/>
    <w:rsid w:val="00CD436D"/>
    <w:rsid w:val="00CD6052"/>
    <w:rsid w:val="00CD66E8"/>
    <w:rsid w:val="00CD74CB"/>
    <w:rsid w:val="00CD7DFC"/>
    <w:rsid w:val="00CE0172"/>
    <w:rsid w:val="00CE16A0"/>
    <w:rsid w:val="00CE4E15"/>
    <w:rsid w:val="00CE642C"/>
    <w:rsid w:val="00CE6B72"/>
    <w:rsid w:val="00CE6E72"/>
    <w:rsid w:val="00CE72DC"/>
    <w:rsid w:val="00CF1F8A"/>
    <w:rsid w:val="00CF2F9E"/>
    <w:rsid w:val="00CF40BE"/>
    <w:rsid w:val="00CF672A"/>
    <w:rsid w:val="00D00799"/>
    <w:rsid w:val="00D0181F"/>
    <w:rsid w:val="00D0184D"/>
    <w:rsid w:val="00D02C53"/>
    <w:rsid w:val="00D04BF6"/>
    <w:rsid w:val="00D0579B"/>
    <w:rsid w:val="00D07114"/>
    <w:rsid w:val="00D073EE"/>
    <w:rsid w:val="00D07545"/>
    <w:rsid w:val="00D11CCE"/>
    <w:rsid w:val="00D13BD5"/>
    <w:rsid w:val="00D15E4F"/>
    <w:rsid w:val="00D15F49"/>
    <w:rsid w:val="00D16317"/>
    <w:rsid w:val="00D16E7A"/>
    <w:rsid w:val="00D2216F"/>
    <w:rsid w:val="00D24467"/>
    <w:rsid w:val="00D24FC7"/>
    <w:rsid w:val="00D251E7"/>
    <w:rsid w:val="00D31E66"/>
    <w:rsid w:val="00D32CD0"/>
    <w:rsid w:val="00D33A65"/>
    <w:rsid w:val="00D3508C"/>
    <w:rsid w:val="00D41681"/>
    <w:rsid w:val="00D432DF"/>
    <w:rsid w:val="00D43737"/>
    <w:rsid w:val="00D46D84"/>
    <w:rsid w:val="00D50282"/>
    <w:rsid w:val="00D52715"/>
    <w:rsid w:val="00D54ADE"/>
    <w:rsid w:val="00D55994"/>
    <w:rsid w:val="00D578A4"/>
    <w:rsid w:val="00D60179"/>
    <w:rsid w:val="00D6044B"/>
    <w:rsid w:val="00D60783"/>
    <w:rsid w:val="00D609C5"/>
    <w:rsid w:val="00D60A32"/>
    <w:rsid w:val="00D615B3"/>
    <w:rsid w:val="00D61EA0"/>
    <w:rsid w:val="00D62171"/>
    <w:rsid w:val="00D62A74"/>
    <w:rsid w:val="00D66691"/>
    <w:rsid w:val="00D67531"/>
    <w:rsid w:val="00D67D27"/>
    <w:rsid w:val="00D703E7"/>
    <w:rsid w:val="00D728EF"/>
    <w:rsid w:val="00D73E3E"/>
    <w:rsid w:val="00D7526A"/>
    <w:rsid w:val="00D757E5"/>
    <w:rsid w:val="00D76164"/>
    <w:rsid w:val="00D77CB3"/>
    <w:rsid w:val="00D8060B"/>
    <w:rsid w:val="00D80E0D"/>
    <w:rsid w:val="00D81A84"/>
    <w:rsid w:val="00D8466B"/>
    <w:rsid w:val="00D864CF"/>
    <w:rsid w:val="00D903AA"/>
    <w:rsid w:val="00D90B32"/>
    <w:rsid w:val="00D92D7B"/>
    <w:rsid w:val="00DA0CF2"/>
    <w:rsid w:val="00DA38ED"/>
    <w:rsid w:val="00DA4D68"/>
    <w:rsid w:val="00DA7FE5"/>
    <w:rsid w:val="00DB0E30"/>
    <w:rsid w:val="00DB0EC8"/>
    <w:rsid w:val="00DB1993"/>
    <w:rsid w:val="00DB3E74"/>
    <w:rsid w:val="00DC03D8"/>
    <w:rsid w:val="00DC4E98"/>
    <w:rsid w:val="00DC4F9E"/>
    <w:rsid w:val="00DC5D3E"/>
    <w:rsid w:val="00DC681F"/>
    <w:rsid w:val="00DC7877"/>
    <w:rsid w:val="00DC7E85"/>
    <w:rsid w:val="00DD2DBC"/>
    <w:rsid w:val="00DD3988"/>
    <w:rsid w:val="00DD6E0E"/>
    <w:rsid w:val="00DE142D"/>
    <w:rsid w:val="00DE2228"/>
    <w:rsid w:val="00DE27C0"/>
    <w:rsid w:val="00DE3A32"/>
    <w:rsid w:val="00DE6D4D"/>
    <w:rsid w:val="00DF088A"/>
    <w:rsid w:val="00DF1EED"/>
    <w:rsid w:val="00DF2147"/>
    <w:rsid w:val="00DF29FC"/>
    <w:rsid w:val="00DF4D0C"/>
    <w:rsid w:val="00DF5F84"/>
    <w:rsid w:val="00DF6965"/>
    <w:rsid w:val="00DF6A1E"/>
    <w:rsid w:val="00E02BA1"/>
    <w:rsid w:val="00E0410A"/>
    <w:rsid w:val="00E04D0F"/>
    <w:rsid w:val="00E0500B"/>
    <w:rsid w:val="00E075D2"/>
    <w:rsid w:val="00E106D8"/>
    <w:rsid w:val="00E1084A"/>
    <w:rsid w:val="00E13533"/>
    <w:rsid w:val="00E135F7"/>
    <w:rsid w:val="00E16391"/>
    <w:rsid w:val="00E200DB"/>
    <w:rsid w:val="00E21914"/>
    <w:rsid w:val="00E2271F"/>
    <w:rsid w:val="00E22C23"/>
    <w:rsid w:val="00E24E88"/>
    <w:rsid w:val="00E26564"/>
    <w:rsid w:val="00E26EBC"/>
    <w:rsid w:val="00E3073C"/>
    <w:rsid w:val="00E30DD0"/>
    <w:rsid w:val="00E325F5"/>
    <w:rsid w:val="00E3307A"/>
    <w:rsid w:val="00E332B0"/>
    <w:rsid w:val="00E35919"/>
    <w:rsid w:val="00E37A88"/>
    <w:rsid w:val="00E4218A"/>
    <w:rsid w:val="00E45398"/>
    <w:rsid w:val="00E465C2"/>
    <w:rsid w:val="00E46D29"/>
    <w:rsid w:val="00E50C3C"/>
    <w:rsid w:val="00E5152A"/>
    <w:rsid w:val="00E5248E"/>
    <w:rsid w:val="00E526DF"/>
    <w:rsid w:val="00E5359D"/>
    <w:rsid w:val="00E540B3"/>
    <w:rsid w:val="00E54BF9"/>
    <w:rsid w:val="00E55C30"/>
    <w:rsid w:val="00E55C60"/>
    <w:rsid w:val="00E60709"/>
    <w:rsid w:val="00E60761"/>
    <w:rsid w:val="00E61185"/>
    <w:rsid w:val="00E627F6"/>
    <w:rsid w:val="00E64D6F"/>
    <w:rsid w:val="00E65648"/>
    <w:rsid w:val="00E674B2"/>
    <w:rsid w:val="00E679A3"/>
    <w:rsid w:val="00E7023F"/>
    <w:rsid w:val="00E7197F"/>
    <w:rsid w:val="00E727A0"/>
    <w:rsid w:val="00E727A1"/>
    <w:rsid w:val="00E72FA0"/>
    <w:rsid w:val="00E738AC"/>
    <w:rsid w:val="00E75D4C"/>
    <w:rsid w:val="00E76C1C"/>
    <w:rsid w:val="00E815F1"/>
    <w:rsid w:val="00E83DB8"/>
    <w:rsid w:val="00E846C7"/>
    <w:rsid w:val="00E850BE"/>
    <w:rsid w:val="00E852D5"/>
    <w:rsid w:val="00E85E5A"/>
    <w:rsid w:val="00E86785"/>
    <w:rsid w:val="00E86B9A"/>
    <w:rsid w:val="00E87C59"/>
    <w:rsid w:val="00E9415B"/>
    <w:rsid w:val="00E967BB"/>
    <w:rsid w:val="00EA4242"/>
    <w:rsid w:val="00EA4534"/>
    <w:rsid w:val="00EA4E51"/>
    <w:rsid w:val="00EA633C"/>
    <w:rsid w:val="00EB2F69"/>
    <w:rsid w:val="00EB3E02"/>
    <w:rsid w:val="00EB481B"/>
    <w:rsid w:val="00EB4A39"/>
    <w:rsid w:val="00EC1560"/>
    <w:rsid w:val="00EC1AC6"/>
    <w:rsid w:val="00EC236B"/>
    <w:rsid w:val="00EC42DA"/>
    <w:rsid w:val="00ED1747"/>
    <w:rsid w:val="00ED2960"/>
    <w:rsid w:val="00ED29A4"/>
    <w:rsid w:val="00ED50A2"/>
    <w:rsid w:val="00ED5886"/>
    <w:rsid w:val="00ED59CA"/>
    <w:rsid w:val="00EE358D"/>
    <w:rsid w:val="00EE3F0E"/>
    <w:rsid w:val="00EE6AF1"/>
    <w:rsid w:val="00EE6BC5"/>
    <w:rsid w:val="00EF1648"/>
    <w:rsid w:val="00F006E2"/>
    <w:rsid w:val="00F04451"/>
    <w:rsid w:val="00F04DE9"/>
    <w:rsid w:val="00F0717F"/>
    <w:rsid w:val="00F07FFC"/>
    <w:rsid w:val="00F10984"/>
    <w:rsid w:val="00F109B9"/>
    <w:rsid w:val="00F142F3"/>
    <w:rsid w:val="00F14659"/>
    <w:rsid w:val="00F200EF"/>
    <w:rsid w:val="00F21932"/>
    <w:rsid w:val="00F267B0"/>
    <w:rsid w:val="00F3096A"/>
    <w:rsid w:val="00F312C1"/>
    <w:rsid w:val="00F32FCF"/>
    <w:rsid w:val="00F339D2"/>
    <w:rsid w:val="00F34F02"/>
    <w:rsid w:val="00F354A6"/>
    <w:rsid w:val="00F36573"/>
    <w:rsid w:val="00F36841"/>
    <w:rsid w:val="00F3709A"/>
    <w:rsid w:val="00F37A3E"/>
    <w:rsid w:val="00F406A2"/>
    <w:rsid w:val="00F41770"/>
    <w:rsid w:val="00F424DB"/>
    <w:rsid w:val="00F431D2"/>
    <w:rsid w:val="00F432BF"/>
    <w:rsid w:val="00F441C5"/>
    <w:rsid w:val="00F44270"/>
    <w:rsid w:val="00F53A1A"/>
    <w:rsid w:val="00F576C1"/>
    <w:rsid w:val="00F61D04"/>
    <w:rsid w:val="00F61EBE"/>
    <w:rsid w:val="00F647D0"/>
    <w:rsid w:val="00F65465"/>
    <w:rsid w:val="00F66265"/>
    <w:rsid w:val="00F67203"/>
    <w:rsid w:val="00F6754A"/>
    <w:rsid w:val="00F67D58"/>
    <w:rsid w:val="00F72386"/>
    <w:rsid w:val="00F72E95"/>
    <w:rsid w:val="00F7316E"/>
    <w:rsid w:val="00F744CD"/>
    <w:rsid w:val="00F7644C"/>
    <w:rsid w:val="00F76AA7"/>
    <w:rsid w:val="00F76FF9"/>
    <w:rsid w:val="00F80C3A"/>
    <w:rsid w:val="00F80DFC"/>
    <w:rsid w:val="00F86433"/>
    <w:rsid w:val="00F93CC9"/>
    <w:rsid w:val="00F94FEF"/>
    <w:rsid w:val="00F95BD8"/>
    <w:rsid w:val="00FA1124"/>
    <w:rsid w:val="00FA4FC3"/>
    <w:rsid w:val="00FA7E48"/>
    <w:rsid w:val="00FB0757"/>
    <w:rsid w:val="00FB119D"/>
    <w:rsid w:val="00FB1265"/>
    <w:rsid w:val="00FB13D7"/>
    <w:rsid w:val="00FB2EDE"/>
    <w:rsid w:val="00FB3862"/>
    <w:rsid w:val="00FB41CC"/>
    <w:rsid w:val="00FB4E3C"/>
    <w:rsid w:val="00FB6308"/>
    <w:rsid w:val="00FB631C"/>
    <w:rsid w:val="00FB7228"/>
    <w:rsid w:val="00FB771C"/>
    <w:rsid w:val="00FB780C"/>
    <w:rsid w:val="00FC0E16"/>
    <w:rsid w:val="00FC1684"/>
    <w:rsid w:val="00FC2496"/>
    <w:rsid w:val="00FC2C7F"/>
    <w:rsid w:val="00FC3544"/>
    <w:rsid w:val="00FC42A4"/>
    <w:rsid w:val="00FC45B4"/>
    <w:rsid w:val="00FC4B96"/>
    <w:rsid w:val="00FC4C99"/>
    <w:rsid w:val="00FC5B4F"/>
    <w:rsid w:val="00FD00BA"/>
    <w:rsid w:val="00FD20B3"/>
    <w:rsid w:val="00FD20D6"/>
    <w:rsid w:val="00FD37FB"/>
    <w:rsid w:val="00FD6C93"/>
    <w:rsid w:val="00FE0898"/>
    <w:rsid w:val="00FE27C7"/>
    <w:rsid w:val="00FE41A5"/>
    <w:rsid w:val="00FE4DA5"/>
    <w:rsid w:val="00FF2C7A"/>
    <w:rsid w:val="00FF4C4F"/>
    <w:rsid w:val="00FF57AA"/>
    <w:rsid w:val="00FF7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7565FC"/>
  <w15:docId w15:val="{0F06DF56-FDC6-470E-AB7F-60B243173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466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ppend">
    <w:name w:val="append"/>
    <w:basedOn w:val="a"/>
    <w:rsid w:val="00D8466B"/>
    <w:rPr>
      <w:sz w:val="22"/>
      <w:szCs w:val="22"/>
    </w:rPr>
  </w:style>
  <w:style w:type="paragraph" w:customStyle="1" w:styleId="newncpi">
    <w:name w:val="newncpi"/>
    <w:basedOn w:val="a"/>
    <w:rsid w:val="00D8466B"/>
    <w:pPr>
      <w:ind w:firstLine="567"/>
      <w:jc w:val="both"/>
    </w:pPr>
  </w:style>
  <w:style w:type="paragraph" w:customStyle="1" w:styleId="titlep">
    <w:name w:val="titlep"/>
    <w:basedOn w:val="a"/>
    <w:rsid w:val="00D8466B"/>
    <w:pPr>
      <w:spacing w:before="240" w:after="240"/>
      <w:jc w:val="center"/>
    </w:pPr>
    <w:rPr>
      <w:b/>
      <w:bCs/>
    </w:rPr>
  </w:style>
  <w:style w:type="paragraph" w:customStyle="1" w:styleId="newncpi0">
    <w:name w:val="newncpi0"/>
    <w:basedOn w:val="a"/>
    <w:rsid w:val="00D8466B"/>
    <w:pPr>
      <w:jc w:val="both"/>
    </w:pPr>
  </w:style>
  <w:style w:type="paragraph" w:customStyle="1" w:styleId="undline">
    <w:name w:val="undline"/>
    <w:basedOn w:val="a"/>
    <w:rsid w:val="00D8466B"/>
    <w:pPr>
      <w:jc w:val="both"/>
    </w:pPr>
    <w:rPr>
      <w:sz w:val="20"/>
      <w:szCs w:val="20"/>
    </w:rPr>
  </w:style>
  <w:style w:type="character" w:customStyle="1" w:styleId="datecity">
    <w:name w:val="datecity"/>
    <w:rsid w:val="00D8466B"/>
    <w:rPr>
      <w:rFonts w:ascii="Times New Roman" w:hAnsi="Times New Roman" w:cs="Times New Roman" w:hint="default"/>
      <w:sz w:val="24"/>
      <w:szCs w:val="24"/>
    </w:rPr>
  </w:style>
  <w:style w:type="paragraph" w:styleId="a3">
    <w:name w:val="caption"/>
    <w:basedOn w:val="a"/>
    <w:uiPriority w:val="99"/>
    <w:qFormat/>
    <w:rsid w:val="00D8466B"/>
    <w:pPr>
      <w:jc w:val="center"/>
    </w:pPr>
    <w:rPr>
      <w:sz w:val="28"/>
      <w:szCs w:val="20"/>
    </w:rPr>
  </w:style>
  <w:style w:type="paragraph" w:customStyle="1" w:styleId="endform">
    <w:name w:val="endform"/>
    <w:basedOn w:val="a"/>
    <w:rsid w:val="00D8466B"/>
    <w:pPr>
      <w:ind w:firstLine="567"/>
      <w:jc w:val="both"/>
    </w:pPr>
  </w:style>
  <w:style w:type="paragraph" w:customStyle="1" w:styleId="onestring">
    <w:name w:val="onestring"/>
    <w:basedOn w:val="a"/>
    <w:rsid w:val="00D8466B"/>
    <w:pPr>
      <w:jc w:val="right"/>
    </w:pPr>
    <w:rPr>
      <w:sz w:val="22"/>
      <w:szCs w:val="22"/>
    </w:rPr>
  </w:style>
  <w:style w:type="paragraph" w:customStyle="1" w:styleId="point">
    <w:name w:val="point"/>
    <w:basedOn w:val="a"/>
    <w:rsid w:val="00D8466B"/>
    <w:pPr>
      <w:ind w:firstLine="567"/>
      <w:jc w:val="both"/>
    </w:pPr>
  </w:style>
  <w:style w:type="paragraph" w:styleId="a4">
    <w:name w:val="Balloon Text"/>
    <w:basedOn w:val="a"/>
    <w:link w:val="a5"/>
    <w:uiPriority w:val="99"/>
    <w:semiHidden/>
    <w:unhideWhenUsed/>
    <w:rsid w:val="00DF5F84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F5F8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606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906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Lander2</cp:lastModifiedBy>
  <cp:revision>4</cp:revision>
  <cp:lastPrinted>2018-03-29T12:56:00Z</cp:lastPrinted>
  <dcterms:created xsi:type="dcterms:W3CDTF">2019-03-15T07:54:00Z</dcterms:created>
  <dcterms:modified xsi:type="dcterms:W3CDTF">2021-03-04T12:00:00Z</dcterms:modified>
</cp:coreProperties>
</file>