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09" w:rsidRDefault="00677609" w:rsidP="00BD4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7609" w:rsidRPr="00677609" w:rsidRDefault="00677609" w:rsidP="00677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7609">
        <w:rPr>
          <w:rFonts w:ascii="Times New Roman" w:hAnsi="Times New Roman" w:cs="Times New Roman"/>
          <w:b/>
          <w:sz w:val="30"/>
          <w:szCs w:val="30"/>
        </w:rPr>
        <w:t xml:space="preserve">ИЗМЕНЕНИЕ РЕЖИМОВ ОХРАНЫ И ИСПОЛЬЗОВАНИЯ ОСОБО </w:t>
      </w:r>
      <w:r>
        <w:rPr>
          <w:rFonts w:ascii="Times New Roman" w:hAnsi="Times New Roman" w:cs="Times New Roman"/>
          <w:b/>
          <w:sz w:val="30"/>
          <w:szCs w:val="30"/>
        </w:rPr>
        <w:t>ОХРАНЯЕМЫХ ПРИРОДНЫХ ТЕРРИТОРИЙ</w:t>
      </w:r>
    </w:p>
    <w:p w:rsidR="0007157D" w:rsidRDefault="00BD4EC9" w:rsidP="00BD4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Новый закон «Об особо охраняемых природных территориях» от 15.11.2018 № 150-З (далее –Закон)</w:t>
      </w:r>
      <w:r w:rsidR="00677609">
        <w:rPr>
          <w:rFonts w:ascii="Times New Roman" w:hAnsi="Times New Roman" w:cs="Times New Roman"/>
          <w:sz w:val="30"/>
          <w:szCs w:val="30"/>
        </w:rPr>
        <w:t xml:space="preserve"> вступил в силу с 14.06.2019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10800" w:rsidRDefault="00BD4EC9" w:rsidP="00BD4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с вступлением в силу Закона </w:t>
      </w:r>
      <w:r w:rsidR="00310800">
        <w:rPr>
          <w:rFonts w:ascii="Times New Roman" w:hAnsi="Times New Roman" w:cs="Times New Roman"/>
          <w:sz w:val="30"/>
          <w:szCs w:val="30"/>
        </w:rPr>
        <w:t xml:space="preserve">изменились ограничения, установленные на особо охраняемых природных территориях (далее – ООПТ). </w:t>
      </w:r>
    </w:p>
    <w:p w:rsidR="00BD4EC9" w:rsidRDefault="00310800" w:rsidP="00BD4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BD4EC9">
        <w:rPr>
          <w:rFonts w:ascii="Times New Roman" w:hAnsi="Times New Roman" w:cs="Times New Roman"/>
          <w:sz w:val="30"/>
          <w:szCs w:val="30"/>
        </w:rPr>
        <w:t xml:space="preserve"> соответствии со статьей 47 Закона</w:t>
      </w:r>
      <w:r w:rsidR="00677609">
        <w:rPr>
          <w:rFonts w:ascii="Times New Roman" w:hAnsi="Times New Roman" w:cs="Times New Roman"/>
          <w:sz w:val="30"/>
          <w:szCs w:val="30"/>
        </w:rPr>
        <w:t>,</w:t>
      </w:r>
      <w:r w:rsidR="00BD4EC9">
        <w:rPr>
          <w:rFonts w:ascii="Times New Roman" w:hAnsi="Times New Roman" w:cs="Times New Roman"/>
          <w:sz w:val="30"/>
          <w:szCs w:val="30"/>
        </w:rPr>
        <w:t xml:space="preserve"> на </w:t>
      </w:r>
      <w:r>
        <w:rPr>
          <w:rFonts w:ascii="Times New Roman" w:hAnsi="Times New Roman" w:cs="Times New Roman"/>
          <w:sz w:val="30"/>
          <w:szCs w:val="30"/>
        </w:rPr>
        <w:t xml:space="preserve">существующих ООПТ </w:t>
      </w:r>
      <w:r w:rsidR="00BD4EC9">
        <w:rPr>
          <w:rFonts w:ascii="Times New Roman" w:hAnsi="Times New Roman" w:cs="Times New Roman"/>
          <w:sz w:val="30"/>
          <w:szCs w:val="30"/>
        </w:rPr>
        <w:t xml:space="preserve"> действуют ограничения и запреты, установленные как Законом, так и решениями государственных органов (должностных лиц).</w:t>
      </w:r>
    </w:p>
    <w:p w:rsidR="00BD4EC9" w:rsidRPr="00BD4EC9" w:rsidRDefault="00BD4EC9" w:rsidP="00BD4E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D4EC9">
        <w:rPr>
          <w:rFonts w:ascii="Times New Roman" w:hAnsi="Times New Roman" w:cs="Times New Roman"/>
          <w:b/>
          <w:sz w:val="30"/>
          <w:szCs w:val="30"/>
        </w:rPr>
        <w:t>Общ</w:t>
      </w:r>
      <w:r w:rsidR="00310800">
        <w:rPr>
          <w:rFonts w:ascii="Times New Roman" w:hAnsi="Times New Roman" w:cs="Times New Roman"/>
          <w:b/>
          <w:sz w:val="30"/>
          <w:szCs w:val="30"/>
        </w:rPr>
        <w:t>ие запреты д</w:t>
      </w:r>
      <w:r w:rsidRPr="00BD4EC9">
        <w:rPr>
          <w:rFonts w:ascii="Times New Roman" w:hAnsi="Times New Roman" w:cs="Times New Roman"/>
          <w:b/>
          <w:sz w:val="30"/>
          <w:szCs w:val="30"/>
        </w:rPr>
        <w:t xml:space="preserve">ля всех </w:t>
      </w:r>
      <w:r w:rsidR="00677609">
        <w:rPr>
          <w:rFonts w:ascii="Times New Roman" w:hAnsi="Times New Roman" w:cs="Times New Roman"/>
          <w:b/>
          <w:sz w:val="30"/>
          <w:szCs w:val="30"/>
        </w:rPr>
        <w:t>ООПТ</w:t>
      </w:r>
      <w:r w:rsidRPr="00BD4EC9">
        <w:rPr>
          <w:rFonts w:ascii="Times New Roman" w:hAnsi="Times New Roman" w:cs="Times New Roman"/>
          <w:b/>
          <w:sz w:val="30"/>
          <w:szCs w:val="30"/>
        </w:rPr>
        <w:t xml:space="preserve"> установлен</w:t>
      </w:r>
      <w:r w:rsidR="00310800">
        <w:rPr>
          <w:rFonts w:ascii="Times New Roman" w:hAnsi="Times New Roman" w:cs="Times New Roman"/>
          <w:b/>
          <w:sz w:val="30"/>
          <w:szCs w:val="30"/>
        </w:rPr>
        <w:t xml:space="preserve">ы в </w:t>
      </w:r>
      <w:r w:rsidRPr="00BD4EC9">
        <w:rPr>
          <w:rFonts w:ascii="Times New Roman" w:hAnsi="Times New Roman" w:cs="Times New Roman"/>
          <w:b/>
          <w:sz w:val="30"/>
          <w:szCs w:val="30"/>
        </w:rPr>
        <w:t>статье</w:t>
      </w:r>
      <w:r w:rsidR="00310800">
        <w:rPr>
          <w:rFonts w:ascii="Times New Roman" w:hAnsi="Times New Roman" w:cs="Times New Roman"/>
          <w:b/>
          <w:sz w:val="30"/>
          <w:szCs w:val="30"/>
        </w:rPr>
        <w:t xml:space="preserve"> 24 Закона.</w:t>
      </w:r>
    </w:p>
    <w:p w:rsidR="00BD4EC9" w:rsidRDefault="00310800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BD4EC9">
        <w:rPr>
          <w:rFonts w:ascii="Times New Roman" w:hAnsi="Times New Roman" w:cs="Times New Roman"/>
          <w:sz w:val="30"/>
          <w:szCs w:val="30"/>
        </w:rPr>
        <w:t xml:space="preserve">а ООПТ, за исключением случаев предупреждения и ликвидации чрезвычайной ситуации и ее последствий при поступлении в порядке, установленном </w:t>
      </w:r>
      <w:hyperlink r:id="rId6" w:history="1">
        <w:r w:rsidR="00BD4EC9" w:rsidRPr="00BD4EC9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="00BD4EC9" w:rsidRPr="00BD4EC9">
        <w:rPr>
          <w:rFonts w:ascii="Times New Roman" w:hAnsi="Times New Roman" w:cs="Times New Roman"/>
          <w:sz w:val="30"/>
          <w:szCs w:val="30"/>
        </w:rPr>
        <w:t xml:space="preserve"> </w:t>
      </w:r>
      <w:r w:rsidR="00BD4EC9">
        <w:rPr>
          <w:rFonts w:ascii="Times New Roman" w:hAnsi="Times New Roman" w:cs="Times New Roman"/>
          <w:sz w:val="30"/>
          <w:szCs w:val="30"/>
        </w:rPr>
        <w:t>в области защиты населения и территорий от чрезвычайных ситуаций, информации об угрозе возникновения или о возникновении чрезвычайной ситуации (далее - предупреждение и ликвидация чрезвычайной ситуации и ее последствий), а также проведения мероприятий, определенных планом управления ООПТ, запрещаются, если иное не установлено законодательными актами: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 разведка и разработка месторождений полезных ископаемых;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 сброс сточных вод в окружающую среду;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 мойка механических транспортных средств;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 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восстановлению, реконструкции и ремонтно-эксплуатационных работ по обеспечению функционирования мелиоративных систем, отдельно расположенных гидротехнических сооружений, сооружений внутренних водных путей и объектов противопаводковой защиты);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 выжигание сухой растительности, трав на корню, а также стерни и пожнивных остатков (за исключением случаев выполнения научно обоснованных работ по выжиганию растительности для улучшения среды обитания диких животных, относящихся к видам, включенным в Красную книгу Республики Беларусь, и (или) к видам, подпадающим под действие международных договоров Республики Беларусь, и иных случаев, предусмотренных законодательными актами);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2.6. сжигание порубочных остатков при проведении рубок леса, выполнении работ по удалению, изъятию древесно-кустарниковой </w:t>
      </w:r>
      <w:r>
        <w:rPr>
          <w:rFonts w:ascii="Times New Roman" w:hAnsi="Times New Roman" w:cs="Times New Roman"/>
          <w:sz w:val="30"/>
          <w:szCs w:val="30"/>
        </w:rPr>
        <w:lastRenderedPageBreak/>
        <w:t>растительности (за исключением случаев сжигания порубочных остатков в очагах вредителей и болезней лесов);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2.7. интродукция чужеродных диких животных и растений (за исключением интродукции растений в границах ботанических памятников природы, когда эта деятельность является научно-исследовательской и не имеет негативного влияния на ценные природные комплексы и объекты);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2.8. возведение промышленных, коммунальных и складских объектов, автомобильных заправочных станций, станций технического обслуживания и моек для автотранспорта, животноводческих объектов, объектов хранения, захоронения, обезвреживания и использования отходов, объектов жилой застройки, размещение летних лагерей для скота, создание новых садоводческих товариществ и дачных кооперативов;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2.9. размещение отдельных палаток и палаточных городков, туристских стоянок, других оборудованных зон и мест отдыха, стоянок механических транспортных средств, разведение костров (за исключением разведения костров в местах отдыха, определенных технологическими картами на разработку лесосек, на обустроенных площадках, окаймленных минерализованной (очищенной до минерального слоя почвы) полосой шириной не менее 0,25 метра, в местах, исключающих повреждение огнем крон, стволов и корневых лап растущих деревьев) вне мест, определенных планом управления ООПТ или решением городского, районного исполнительного комитета;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2.10. проведение сплошных рубок главного пользования;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2.11. складирование и применение авиационным методом химических средств защиты растений (за исключением случаев, когда имеется угроза массовой гибели лесных насаждений в результате воздействия вредителей и болезней лесов), регуляторов их роста, удобрений;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2.12. изъятие, удаление, повреждение, уничтожение древесно-кустарниковой растительности, живого напочвенного покрова и лесной подстилки, снятие плодородного слоя почвы, включая подстилающие породы, за исключением случаев осуществления, если иное не установлено настоящим Законом: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сельскохозяйственных работ (на сельскохозяйственных землях) и лесохозяйственных мероприятий;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мероприятий по предотвращению зарастания сельскохозяйственных земель и открытых болот древесно-кустарниковой растительностью;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противопожарных мероприятий;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мероприятий, связанных с восстановлением численности (реинтродукцией) популяций диких животных и дикорастущих растений, относящихся к видам, включенным в Красную книгу Республики Беларусь, и (или) к видам, подпадающим под действие международных договоров Республики Беларусь;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мероприятий по регулированию распространения и численности инвазивных чужеродных диких животных и инвазивных растений;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 по восстановлению гидрологического режима, реконструкции мелиоративных систем, отдельно расположенных гидротехнических сооружений и ремонтно-эксплуатационных работ по обеспечению их функционирования;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 по строительству инженерных сетей и транспортных коммуникаций;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 по переносу в границах ООПТ существующих зданий и сооружений, размещению, обустройству и (или) благоустройству зданий и сооружений для целей ведения лесного и охотничьего хозяйства, домов охотника и (или) рыболова, эколого-информационных центров, культовых сооружений и объектов, оборудованных мест отдыха, пляжей и экологических троп, стоянок механических транспортных средств, лодочных причалов в местах, определенных планом управления ООПТ или решением городского, районного исполнительного комитета;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 по установлению, содержанию и охране Государственной границы Республики Беларусь;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 по расчистке квартальных просек, рубок (удаления) опасных деревьев, работ по трелевке и вывозке древесины при проведении рубок, не запрещенных настоящим Законом и положением об ООПТ;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научно-исследовательских работ, выполняемых в границах ООПТ в соответствии с законодательством без причинения вреда ценным природным комплексам и объектам;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2.13. использование юридическими и физическими лицами водных транспортных средств с двигателями внутреннего сгорания свыше 15 лошадиных сил, за исключением водных транспортных средств: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органов пограничной службы и подрядных организаций при выполнении задач по обеспечению установления, содержания и охраны Государственной границы Республики Беларусь;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органов и подразделений по чрезвычайным ситуациям;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Минприроды и его территориальных органов;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транспорта и коммуникаций Республики Беларусь;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государственного природоохранного учреждения;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Министерства лесного хозяйства Республики Беларусь и подчиненных ему организаций при осуществлении охраны и защиты лесов на участках лесного фонда, расположенных в границах ООПТ;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органов Комитета государственного контроля Республики Беларусь;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Государственной инспекции охраны животного и растительного мира при Президенте Республики Беларусь, ее областных и межрайонных инспекций охраны животного и растительного мира (далее - Госинспекция);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государственного учреждения "Государственная инспекция по маломерным судам";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республиканского государственно-общественного объединения "Белорусское республиканское общество спасания на водах" и его структурных подразделений;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арендаторов (пользователей) охотничьих, рыболовных угодий, расположенных в границах ООПТ;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используемых при выполнении в границах ООПТ научно-исследовательских работ;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используемых субъектами туристической индустрии при организации туристических путешествий;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иных юридических и (или) физических лиц, если это определено положением об ООПТ;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2.14. движение и стоянка механических транспортных средств и самоходных машин вне дорог общего пользования и специально оборудованных мест, за исключением механических транспортных средств и самоходных машин: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органов пограничной службы и подрядных организаций при выполнении задач по обеспечению установления, содержания и охраны Государственной границы Республики Беларусь;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органов и подразделений по чрезвычайным ситуациям;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Минприроды и его территориальных органов;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государственного природоохранного учреждения;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лесного хозяйства Республики Беларусь и подчиненных ему организаций при осуществлении охраны и защиты лесов на участках лесного фонда, расположенных в границах ООПТ;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органов Комитета государственного контроля Республики Беларусь;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Госинспекции;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арендаторов (пользователей) охотничьих, рыболовных угодий, расположенных в границах ООПТ;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используемых для выполнения в границах ООПТ сельскохозяйственных работ, проведения рубок леса, выполнения работ по трелевке и вывозке древесины, работ по охране и защите лесов, лесовосстановлению и лесоразведению, восстановлению гидрологического режима, реконструкции мелиоративных систем, отдельно расположенных гидротехнических сооружений и ремонтно-эксплуатационных работ по обеспечению их функционирования;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используемых при выполнении в границах ООПТ научно-исследовательских работ;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используемых при выполнении в границах ООПТ работ по содержанию, обслуживанию, ремонту, реконструкции, реставрации объектов, используемых для охраны и функционирования ООПТ, инженерных сетей и транспортных коммуникаций, осуществления экологического просвещения, а также мероприятий по поддержанию ценных природных комплексов и объектов в надлежащем состоянии;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используемых при обустройстве и (или) благоустройстве территории, обустройстве экологических троп, строительстве объектов, не запрещенных в соответствии с режимом охраны и использования ООПТ;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2.15. распашка земель в прибрежных полосах (за исключением выполнения работ по устройству минерализованных полос и уходу за ними, а также по подготовке почвы для залужения, лесовосстановления и лесоразведения);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2.16. проведение научных экспериментов с природными комплексами и объектами, расположенными в границах ООПТ, которые могут привести к вредному воздействию на них, нарушению режима охраны и использования ООПТ.</w:t>
      </w:r>
    </w:p>
    <w:p w:rsidR="00BD4EC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Дополнительные ограничения для заказников и памятников природы установлены </w:t>
      </w:r>
      <w:r w:rsidR="00310800">
        <w:rPr>
          <w:rFonts w:ascii="Times New Roman" w:hAnsi="Times New Roman" w:cs="Times New Roman"/>
          <w:sz w:val="30"/>
          <w:szCs w:val="30"/>
        </w:rPr>
        <w:t xml:space="preserve">соответственно в </w:t>
      </w:r>
      <w:r>
        <w:rPr>
          <w:rFonts w:ascii="Times New Roman" w:hAnsi="Times New Roman" w:cs="Times New Roman"/>
          <w:sz w:val="30"/>
          <w:szCs w:val="30"/>
        </w:rPr>
        <w:t>стать</w:t>
      </w:r>
      <w:r w:rsidR="00310800">
        <w:rPr>
          <w:rFonts w:ascii="Times New Roman" w:hAnsi="Times New Roman" w:cs="Times New Roman"/>
          <w:sz w:val="30"/>
          <w:szCs w:val="30"/>
        </w:rPr>
        <w:t xml:space="preserve">ях </w:t>
      </w:r>
      <w:r>
        <w:rPr>
          <w:rFonts w:ascii="Times New Roman" w:hAnsi="Times New Roman" w:cs="Times New Roman"/>
          <w:sz w:val="30"/>
          <w:szCs w:val="30"/>
        </w:rPr>
        <w:t>28</w:t>
      </w:r>
      <w:r w:rsidR="00310800">
        <w:rPr>
          <w:rFonts w:ascii="Times New Roman" w:hAnsi="Times New Roman" w:cs="Times New Roman"/>
          <w:sz w:val="30"/>
          <w:szCs w:val="30"/>
        </w:rPr>
        <w:t xml:space="preserve"> и 29 Закона.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51B3D" w:rsidRDefault="00F74552" w:rsidP="006776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 соответствии со статьей 16</w:t>
      </w:r>
      <w:bookmarkStart w:id="0" w:name="_GoBack"/>
      <w:bookmarkEnd w:id="0"/>
      <w:r w:rsidR="00551B3D" w:rsidRPr="00677609">
        <w:rPr>
          <w:rFonts w:ascii="Times New Roman" w:hAnsi="Times New Roman" w:cs="Times New Roman"/>
          <w:b/>
          <w:bCs/>
          <w:sz w:val="30"/>
          <w:szCs w:val="30"/>
        </w:rPr>
        <w:t xml:space="preserve">.9. </w:t>
      </w:r>
      <w:r w:rsidR="00677609" w:rsidRPr="00677609">
        <w:rPr>
          <w:rFonts w:ascii="Times New Roman" w:hAnsi="Times New Roman" w:cs="Times New Roman"/>
          <w:sz w:val="28"/>
          <w:szCs w:val="28"/>
        </w:rPr>
        <w:t>Кодекса Республики Беларусь об административных правонарушениях</w:t>
      </w:r>
      <w:r w:rsidR="00677609">
        <w:rPr>
          <w:rFonts w:ascii="Times New Roman" w:hAnsi="Times New Roman" w:cs="Times New Roman"/>
          <w:sz w:val="30"/>
          <w:szCs w:val="30"/>
        </w:rPr>
        <w:t xml:space="preserve"> </w:t>
      </w:r>
      <w:r w:rsidR="0098744C">
        <w:rPr>
          <w:rFonts w:ascii="Times New Roman" w:hAnsi="Times New Roman" w:cs="Times New Roman"/>
          <w:sz w:val="30"/>
          <w:szCs w:val="30"/>
        </w:rPr>
        <w:t>н</w:t>
      </w:r>
      <w:r w:rsidR="00551B3D">
        <w:rPr>
          <w:rFonts w:ascii="Times New Roman" w:hAnsi="Times New Roman" w:cs="Times New Roman"/>
          <w:sz w:val="30"/>
          <w:szCs w:val="30"/>
        </w:rPr>
        <w:t>арушение режима охраны и использования особо охраняемых природных территорий, если в этом д</w:t>
      </w:r>
      <w:r w:rsidR="00677609">
        <w:rPr>
          <w:rFonts w:ascii="Times New Roman" w:hAnsi="Times New Roman" w:cs="Times New Roman"/>
          <w:sz w:val="30"/>
          <w:szCs w:val="30"/>
        </w:rPr>
        <w:t xml:space="preserve">еянии нет состава преступления </w:t>
      </w:r>
      <w:r w:rsidR="00551B3D">
        <w:rPr>
          <w:rFonts w:ascii="Times New Roman" w:hAnsi="Times New Roman" w:cs="Times New Roman"/>
          <w:sz w:val="30"/>
          <w:szCs w:val="30"/>
        </w:rPr>
        <w:t xml:space="preserve">влечет наложение штрафа в размере от четырех до тридцати пяти базовых </w:t>
      </w:r>
      <w:hyperlink r:id="rId7" w:history="1">
        <w:r w:rsidR="00551B3D" w:rsidRPr="00677609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="00551B3D" w:rsidRPr="00677609">
        <w:rPr>
          <w:rFonts w:ascii="Times New Roman" w:hAnsi="Times New Roman" w:cs="Times New Roman"/>
          <w:sz w:val="30"/>
          <w:szCs w:val="30"/>
        </w:rPr>
        <w:t xml:space="preserve">, </w:t>
      </w:r>
      <w:r w:rsidR="00551B3D">
        <w:rPr>
          <w:rFonts w:ascii="Times New Roman" w:hAnsi="Times New Roman" w:cs="Times New Roman"/>
          <w:sz w:val="30"/>
          <w:szCs w:val="30"/>
        </w:rPr>
        <w:t>на индивидуального предпринимателя - до ста базовых величин, а на юридическое лицо - до пятисот базовых величин.</w:t>
      </w:r>
    </w:p>
    <w:p w:rsidR="00551B3D" w:rsidRDefault="00551B3D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D4EC9" w:rsidRPr="00BD4EC9" w:rsidRDefault="00BD4EC9" w:rsidP="00BD4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D4EC9" w:rsidRPr="00BD4EC9" w:rsidSect="0067760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87" w:rsidRDefault="00AE3387" w:rsidP="00310800">
      <w:pPr>
        <w:spacing w:after="0" w:line="240" w:lineRule="auto"/>
      </w:pPr>
      <w:r>
        <w:separator/>
      </w:r>
    </w:p>
  </w:endnote>
  <w:endnote w:type="continuationSeparator" w:id="0">
    <w:p w:rsidR="00AE3387" w:rsidRDefault="00AE3387" w:rsidP="0031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87" w:rsidRDefault="00AE3387" w:rsidP="00310800">
      <w:pPr>
        <w:spacing w:after="0" w:line="240" w:lineRule="auto"/>
      </w:pPr>
      <w:r>
        <w:separator/>
      </w:r>
    </w:p>
  </w:footnote>
  <w:footnote w:type="continuationSeparator" w:id="0">
    <w:p w:rsidR="00AE3387" w:rsidRDefault="00AE3387" w:rsidP="0031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061812"/>
      <w:docPartObj>
        <w:docPartGallery w:val="Page Numbers (Top of Page)"/>
        <w:docPartUnique/>
      </w:docPartObj>
    </w:sdtPr>
    <w:sdtEndPr/>
    <w:sdtContent>
      <w:p w:rsidR="00677609" w:rsidRDefault="006776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552">
          <w:rPr>
            <w:noProof/>
          </w:rPr>
          <w:t>5</w:t>
        </w:r>
        <w:r>
          <w:fldChar w:fldCharType="end"/>
        </w:r>
      </w:p>
    </w:sdtContent>
  </w:sdt>
  <w:p w:rsidR="00310800" w:rsidRDefault="00310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C9"/>
    <w:rsid w:val="0007157D"/>
    <w:rsid w:val="00310800"/>
    <w:rsid w:val="00551B3D"/>
    <w:rsid w:val="00677609"/>
    <w:rsid w:val="0098744C"/>
    <w:rsid w:val="00AE3387"/>
    <w:rsid w:val="00BD4EC9"/>
    <w:rsid w:val="00DA3EFF"/>
    <w:rsid w:val="00E63B78"/>
    <w:rsid w:val="00F74552"/>
    <w:rsid w:val="00FA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0712FF-1E68-41FE-8B23-A50BE403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800"/>
  </w:style>
  <w:style w:type="paragraph" w:styleId="a5">
    <w:name w:val="footer"/>
    <w:basedOn w:val="a"/>
    <w:link w:val="a6"/>
    <w:uiPriority w:val="99"/>
    <w:unhideWhenUsed/>
    <w:rsid w:val="0031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800"/>
  </w:style>
  <w:style w:type="paragraph" w:styleId="a7">
    <w:name w:val="Balloon Text"/>
    <w:basedOn w:val="a"/>
    <w:link w:val="a8"/>
    <w:uiPriority w:val="99"/>
    <w:semiHidden/>
    <w:unhideWhenUsed/>
    <w:rsid w:val="0098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46F7707F14E8EA9767BD3A4AD76CCBA1DEE233074F7E9BE4F8C85EFFFEA53CFC90L7i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ABE5DBBEC7683F4202FB0E30C1B57DC535ECD00A47B65C2D3D17BE252C1ABE1F9j3R7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Lander2</dc:creator>
  <cp:keywords/>
  <dc:description/>
  <cp:lastModifiedBy>User</cp:lastModifiedBy>
  <cp:revision>2</cp:revision>
  <cp:lastPrinted>2019-07-05T12:39:00Z</cp:lastPrinted>
  <dcterms:created xsi:type="dcterms:W3CDTF">2021-03-05T08:26:00Z</dcterms:created>
  <dcterms:modified xsi:type="dcterms:W3CDTF">2021-03-05T08:26:00Z</dcterms:modified>
</cp:coreProperties>
</file>