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77" w:rsidRPr="00705E38" w:rsidRDefault="00316377" w:rsidP="00316377">
      <w:pPr>
        <w:rPr>
          <w:color w:val="000000" w:themeColor="text1"/>
        </w:rPr>
      </w:pPr>
    </w:p>
    <w:p w:rsidR="00316377" w:rsidRPr="00705E38" w:rsidRDefault="006616D3" w:rsidP="00316377">
      <w:pPr>
        <w:rPr>
          <w:color w:val="000000" w:themeColor="text1"/>
          <w:lang w:val="en-US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7620</wp:posOffset>
                </wp:positionV>
                <wp:extent cx="2819400" cy="1692910"/>
                <wp:effectExtent l="0" t="0" r="0" b="444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Министерство жилищно-к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о</w:t>
                            </w:r>
                            <w:r w:rsidRPr="00A5767C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 xml:space="preserve">ммунального </w:t>
                            </w:r>
                          </w:p>
                          <w:p w:rsidR="0017501F" w:rsidRPr="00E17DC9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хозяйства Респу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б</w:t>
                            </w:r>
                            <w:r w:rsidRPr="00A5767C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лики Беларусь</w:t>
                            </w: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 xml:space="preserve">КОММУНАЛЬНОЕ ПРОИЗВОДСТВЕННОЕ </w:t>
                            </w: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УНИТАРНОЕ ПРЕДПРИЯТИЕ</w:t>
                            </w:r>
                          </w:p>
                          <w:p w:rsidR="0017501F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«БРЕСТВОДОКАНАЛ»</w:t>
                            </w: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ул. Красногвардейская, 125, </w:t>
                            </w:r>
                            <w:smartTag w:uri="urn:schemas-microsoft-com:office:smarttags" w:element="metricconverter">
                              <w:smartTagPr>
                                <w:attr w:name="ProductID" w:val="224024, г"/>
                              </w:smartTagPr>
                              <w:r w:rsidRPr="009726BE">
                                <w:rPr>
                                  <w:w w:val="90"/>
                                  <w:sz w:val="14"/>
                                  <w:szCs w:val="14"/>
                                </w:rPr>
                                <w:t>224024, г</w:t>
                              </w:r>
                            </w:smartTag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. Брест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р/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c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ч.</w:t>
                            </w:r>
                            <w:r w:rsidRPr="009726BE">
                              <w:rPr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26BE">
                              <w:rPr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  <w:r w:rsidRPr="009726BE">
                              <w:rPr>
                                <w:sz w:val="14"/>
                                <w:szCs w:val="14"/>
                              </w:rPr>
                              <w:t xml:space="preserve"> 98 </w:t>
                            </w:r>
                            <w:r w:rsidRPr="009726BE">
                              <w:rPr>
                                <w:sz w:val="14"/>
                                <w:szCs w:val="14"/>
                                <w:lang w:val="en-US"/>
                              </w:rPr>
                              <w:t>BLB</w:t>
                            </w:r>
                            <w:r w:rsidRPr="009726BE">
                              <w:rPr>
                                <w:sz w:val="14"/>
                                <w:szCs w:val="14"/>
                              </w:rPr>
                              <w:t>В 3012 0200 0192 1400 1001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Дирекции ОАО “Белинвестбанк</w:t>
                            </w:r>
                            <w:r w:rsidRPr="00E70FC1">
                              <w:rPr>
                                <w:w w:val="90"/>
                                <w:sz w:val="14"/>
                                <w:szCs w:val="14"/>
                              </w:rPr>
                              <w:t>“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 по Брестской области, </w:t>
                            </w:r>
                          </w:p>
                          <w:p w:rsidR="0017501F" w:rsidRPr="009B7FE1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БИК</w:t>
                            </w:r>
                            <w:r w:rsidRPr="009B7FE1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Pr="009B7FE1">
                              <w:rPr>
                                <w:sz w:val="14"/>
                                <w:szCs w:val="14"/>
                                <w:lang w:val="de-DE"/>
                              </w:rPr>
                              <w:t>BLBBBY2X</w:t>
                            </w:r>
                          </w:p>
                          <w:p w:rsidR="0017501F" w:rsidRPr="009B7FE1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тел</w:t>
                            </w:r>
                            <w:r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.: (+375162)</w:t>
                            </w:r>
                            <w:r w:rsidRPr="00705E38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57</w:t>
                            </w:r>
                            <w:r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-</w:t>
                            </w:r>
                            <w:r w:rsidRPr="00705E38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0</w:t>
                            </w:r>
                            <w:r w:rsidRPr="009B7FE1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4-96, 45-44-03;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fax.: (+375162)</w:t>
                            </w:r>
                            <w:r w:rsidRPr="009B7FE1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45-21-77</w:t>
                            </w:r>
                          </w:p>
                          <w:p w:rsidR="0017501F" w:rsidRPr="009726BE" w:rsidRDefault="0017501F" w:rsidP="004A6C1B">
                            <w:pPr>
                              <w:tabs>
                                <w:tab w:val="left" w:pos="2040"/>
                              </w:tabs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726BE">
                              <w:rPr>
                                <w:sz w:val="14"/>
                                <w:szCs w:val="14"/>
                                <w:lang w:val="de-DE"/>
                              </w:rPr>
                              <w:t>e-mail</w:t>
                            </w:r>
                            <w:r w:rsidRPr="00292584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B6490E">
                                <w:rPr>
                                  <w:rStyle w:val="a3"/>
                                  <w:sz w:val="14"/>
                                  <w:szCs w:val="14"/>
                                  <w:lang w:val="de-DE"/>
                                </w:rPr>
                                <w:t>bpvkh@</w:t>
                              </w:r>
                              <w:r w:rsidRPr="00B6490E">
                                <w:rPr>
                                  <w:rStyle w:val="a3"/>
                                  <w:sz w:val="14"/>
                                  <w:szCs w:val="14"/>
                                  <w:lang w:val="en-US"/>
                                </w:rPr>
                                <w:t>bvod</w:t>
                              </w:r>
                              <w:r w:rsidRPr="00B6490E">
                                <w:rPr>
                                  <w:rStyle w:val="a3"/>
                                  <w:sz w:val="14"/>
                                  <w:szCs w:val="14"/>
                                  <w:lang w:val="de-DE"/>
                                </w:rPr>
                                <w:t>.by</w:t>
                              </w:r>
                            </w:hyperlink>
                          </w:p>
                          <w:p w:rsidR="0017501F" w:rsidRPr="009726BE" w:rsidRDefault="0017501F" w:rsidP="00B107E2">
                            <w:pPr>
                              <w:tabs>
                                <w:tab w:val="left" w:pos="2040"/>
                              </w:tabs>
                              <w:jc w:val="center"/>
                              <w:rPr>
                                <w:w w:val="9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.6pt;width:222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" stroked="f">
                <v:textbox inset="0,0,0,0">
                  <w:txbxContent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>Министерство жилищно-к</w:t>
                      </w:r>
                      <w:r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>о</w:t>
                      </w:r>
                      <w:r w:rsidRPr="00A5767C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 xml:space="preserve">ммунального </w:t>
                      </w:r>
                    </w:p>
                    <w:p w:rsidR="0017501F" w:rsidRPr="00E17DC9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>хозяйства Респу</w:t>
                      </w:r>
                      <w:r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>б</w:t>
                      </w:r>
                      <w:r w:rsidRPr="00A5767C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>лики Беларусь</w:t>
                      </w: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</w:pP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 xml:space="preserve">КОММУНАЛЬНОЕ ПРОИЗВОДСТВЕННОЕ </w:t>
                      </w: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УНИТАРНОЕ ПРЕДПРИЯТИЕ</w:t>
                      </w:r>
                    </w:p>
                    <w:p w:rsidR="0017501F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«БРЕСТВОДОКАНАЛ»</w:t>
                      </w: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ул. Красногвардейская, 125, </w:t>
                      </w:r>
                      <w:smartTag w:uri="urn:schemas-microsoft-com:office:smarttags" w:element="metricconverter">
                        <w:smartTagPr>
                          <w:attr w:name="ProductID" w:val="224024, г"/>
                        </w:smartTagPr>
                        <w:r w:rsidRPr="009726BE">
                          <w:rPr>
                            <w:w w:val="90"/>
                            <w:sz w:val="14"/>
                            <w:szCs w:val="14"/>
                          </w:rPr>
                          <w:t>224024, г</w:t>
                        </w:r>
                      </w:smartTag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. Брест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р/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c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ч.</w:t>
                      </w:r>
                      <w:r w:rsidRPr="009726BE">
                        <w:rPr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Pr="009726BE">
                        <w:rPr>
                          <w:sz w:val="14"/>
                          <w:szCs w:val="14"/>
                          <w:lang w:val="en-US"/>
                        </w:rPr>
                        <w:t>BY</w:t>
                      </w:r>
                      <w:r w:rsidRPr="009726BE">
                        <w:rPr>
                          <w:sz w:val="14"/>
                          <w:szCs w:val="14"/>
                        </w:rPr>
                        <w:t xml:space="preserve"> 98 </w:t>
                      </w:r>
                      <w:r w:rsidRPr="009726BE">
                        <w:rPr>
                          <w:sz w:val="14"/>
                          <w:szCs w:val="14"/>
                          <w:lang w:val="en-US"/>
                        </w:rPr>
                        <w:t>BLB</w:t>
                      </w:r>
                      <w:r w:rsidRPr="009726BE">
                        <w:rPr>
                          <w:sz w:val="14"/>
                          <w:szCs w:val="14"/>
                        </w:rPr>
                        <w:t>В 3012 0200 0192 1400 1001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Дирекции ОАО “Белинвестбанк</w:t>
                      </w:r>
                      <w:r w:rsidRPr="00E70FC1">
                        <w:rPr>
                          <w:w w:val="90"/>
                          <w:sz w:val="14"/>
                          <w:szCs w:val="14"/>
                        </w:rPr>
                        <w:t>“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 по Брестской области, </w:t>
                      </w:r>
                    </w:p>
                    <w:p w:rsidR="0017501F" w:rsidRPr="009B7FE1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  <w:lang w:val="de-DE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БИК</w:t>
                      </w:r>
                      <w:r w:rsidRPr="009B7FE1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  <w:r w:rsidRPr="009B7FE1">
                        <w:rPr>
                          <w:sz w:val="14"/>
                          <w:szCs w:val="14"/>
                          <w:lang w:val="de-DE"/>
                        </w:rPr>
                        <w:t>BLBBBY2X</w:t>
                      </w:r>
                    </w:p>
                    <w:p w:rsidR="0017501F" w:rsidRPr="009B7FE1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  <w:lang w:val="de-DE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тел</w:t>
                      </w:r>
                      <w:r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.: (+375162)</w:t>
                      </w:r>
                      <w:r w:rsidRPr="00705E38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57</w:t>
                      </w:r>
                      <w:r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-</w:t>
                      </w:r>
                      <w:r w:rsidRPr="00705E38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0</w:t>
                      </w:r>
                      <w:r w:rsidRPr="009B7FE1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4-96, 45-44-03;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  <w:lang w:val="de-DE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fax.: (+375162)</w:t>
                      </w:r>
                      <w:r w:rsidRPr="009B7FE1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45-21-77</w:t>
                      </w:r>
                    </w:p>
                    <w:p w:rsidR="0017501F" w:rsidRPr="009726BE" w:rsidRDefault="0017501F" w:rsidP="004A6C1B">
                      <w:pPr>
                        <w:tabs>
                          <w:tab w:val="left" w:pos="2040"/>
                        </w:tabs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9726BE">
                        <w:rPr>
                          <w:sz w:val="14"/>
                          <w:szCs w:val="14"/>
                          <w:lang w:val="de-DE"/>
                        </w:rPr>
                        <w:t>e-mail</w:t>
                      </w:r>
                      <w:r w:rsidRPr="00292584">
                        <w:rPr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hyperlink r:id="rId9" w:history="1">
                        <w:r w:rsidRPr="00B6490E">
                          <w:rPr>
                            <w:rStyle w:val="a3"/>
                            <w:sz w:val="14"/>
                            <w:szCs w:val="14"/>
                            <w:lang w:val="de-DE"/>
                          </w:rPr>
                          <w:t>bpvkh@</w:t>
                        </w:r>
                        <w:r w:rsidRPr="00B6490E">
                          <w:rPr>
                            <w:rStyle w:val="a3"/>
                            <w:sz w:val="14"/>
                            <w:szCs w:val="14"/>
                            <w:lang w:val="en-US"/>
                          </w:rPr>
                          <w:t>bvod</w:t>
                        </w:r>
                        <w:r w:rsidRPr="00B6490E">
                          <w:rPr>
                            <w:rStyle w:val="a3"/>
                            <w:sz w:val="14"/>
                            <w:szCs w:val="14"/>
                            <w:lang w:val="de-DE"/>
                          </w:rPr>
                          <w:t>.by</w:t>
                        </w:r>
                      </w:hyperlink>
                    </w:p>
                    <w:p w:rsidR="0017501F" w:rsidRPr="009726BE" w:rsidRDefault="0017501F" w:rsidP="00B107E2">
                      <w:pPr>
                        <w:tabs>
                          <w:tab w:val="left" w:pos="2040"/>
                        </w:tabs>
                        <w:jc w:val="center"/>
                        <w:rPr>
                          <w:w w:val="9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19400" cy="1700530"/>
                <wp:effectExtent l="0" t="0" r="0" b="444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01F" w:rsidRPr="006609D4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lang w:val="be-BY"/>
                              </w:rPr>
                            </w:pPr>
                            <w:r w:rsidRPr="006609D4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lang w:val="be-BY"/>
                              </w:rPr>
                              <w:t>Мiнiстэрства жыллёва-камунальнай</w:t>
                            </w:r>
                          </w:p>
                          <w:p w:rsidR="0017501F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</w:pPr>
                            <w:r w:rsidRPr="006609D4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lang w:val="be-BY"/>
                              </w:rPr>
                              <w:t>гаспадаркi Рэспублiкi</w:t>
                            </w:r>
                            <w:r w:rsidRPr="00A5767C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 xml:space="preserve"> Беларусь</w:t>
                            </w: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КАМУНАЛЬНАЕ</w:t>
                            </w:r>
                            <w:r w:rsidRPr="00B5741B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ВЫТВОРЧАЕ</w:t>
                            </w: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УНİТАРНАЕ ПРАДПРЫЕМСТВА</w:t>
                            </w:r>
                          </w:p>
                          <w:p w:rsidR="0017501F" w:rsidRPr="00B5741B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A5767C"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«БРЭСТВАДАКАНАЛ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17501F" w:rsidRPr="00A5767C" w:rsidRDefault="0017501F" w:rsidP="00316377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вул. 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be-BY"/>
                              </w:rPr>
                              <w:t>Чырвонагвардзейская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, 125 , </w:t>
                            </w:r>
                            <w:smartTag w:uri="urn:schemas-microsoft-com:office:smarttags" w:element="metricconverter">
                              <w:smartTagPr>
                                <w:attr w:name="ProductID" w:val="224024 г"/>
                              </w:smartTagPr>
                              <w:r w:rsidRPr="009726BE">
                                <w:rPr>
                                  <w:w w:val="90"/>
                                  <w:sz w:val="14"/>
                                  <w:szCs w:val="14"/>
                                </w:rPr>
                                <w:t xml:space="preserve">224024 </w:t>
                              </w:r>
                              <w:r w:rsidRPr="009726BE">
                                <w:rPr>
                                  <w:w w:val="90"/>
                                  <w:sz w:val="14"/>
                                  <w:szCs w:val="14"/>
                                  <w:lang w:val="be-BY"/>
                                </w:rPr>
                                <w:t>г</w:t>
                              </w:r>
                            </w:smartTag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be-BY"/>
                              </w:rPr>
                              <w:t>.Брэст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р/рах.</w:t>
                            </w:r>
                            <w:r w:rsidRPr="009726BE">
                              <w:rPr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26BE">
                              <w:rPr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  <w:r w:rsidRPr="009726BE">
                              <w:rPr>
                                <w:sz w:val="14"/>
                                <w:szCs w:val="14"/>
                              </w:rPr>
                              <w:t xml:space="preserve"> 98 </w:t>
                            </w:r>
                            <w:r w:rsidRPr="009726BE">
                              <w:rPr>
                                <w:sz w:val="14"/>
                                <w:szCs w:val="14"/>
                                <w:lang w:val="en-US"/>
                              </w:rPr>
                              <w:t>BLB</w:t>
                            </w:r>
                            <w:r w:rsidRPr="009726BE">
                              <w:rPr>
                                <w:sz w:val="14"/>
                                <w:szCs w:val="14"/>
                              </w:rPr>
                              <w:t>В 3012 0200 0192 1400 1001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Дырэкцы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 ААТ “Бел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be-BY"/>
                              </w:rPr>
                              <w:t>iнвестбанк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” па Брэсцкай вобласц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Б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I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К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Pr="009726BE">
                              <w:rPr>
                                <w:sz w:val="14"/>
                                <w:szCs w:val="14"/>
                                <w:lang w:val="de-DE"/>
                              </w:rPr>
                              <w:t>BLBBBY2X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</w:rPr>
                              <w:t>тэл</w:t>
                            </w:r>
                            <w:r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.: (+375162)</w:t>
                            </w:r>
                            <w:r w:rsidRPr="00705E38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57</w:t>
                            </w:r>
                            <w:r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-</w:t>
                            </w:r>
                            <w:r w:rsidRPr="00705E38">
                              <w:rPr>
                                <w:w w:val="90"/>
                                <w:sz w:val="14"/>
                                <w:szCs w:val="14"/>
                                <w:lang w:val="en-US"/>
                              </w:rPr>
                              <w:t>0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 xml:space="preserve">4-96, 45-44-03; </w:t>
                            </w:r>
                          </w:p>
                          <w:p w:rsidR="0017501F" w:rsidRPr="009726BE" w:rsidRDefault="0017501F" w:rsidP="00316377">
                            <w:pPr>
                              <w:jc w:val="center"/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fax.: (+375162)</w:t>
                            </w:r>
                            <w:r w:rsidRPr="009B7FE1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Pr="009726BE">
                              <w:rPr>
                                <w:w w:val="90"/>
                                <w:sz w:val="14"/>
                                <w:szCs w:val="14"/>
                                <w:lang w:val="de-DE"/>
                              </w:rPr>
                              <w:t>45-21-77</w:t>
                            </w:r>
                          </w:p>
                          <w:p w:rsidR="0017501F" w:rsidRPr="009726BE" w:rsidRDefault="0017501F" w:rsidP="004A6C1B">
                            <w:pPr>
                              <w:tabs>
                                <w:tab w:val="left" w:pos="2040"/>
                              </w:tabs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726BE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e-mail: </w:t>
                            </w:r>
                            <w:hyperlink r:id="rId10" w:history="1">
                              <w:r w:rsidRPr="00B6490E">
                                <w:rPr>
                                  <w:rStyle w:val="a3"/>
                                  <w:sz w:val="14"/>
                                  <w:szCs w:val="14"/>
                                  <w:lang w:val="de-DE"/>
                                </w:rPr>
                                <w:t>bpvkh@</w:t>
                              </w:r>
                              <w:r w:rsidRPr="00B6490E">
                                <w:rPr>
                                  <w:rStyle w:val="a3"/>
                                  <w:sz w:val="14"/>
                                  <w:szCs w:val="14"/>
                                  <w:lang w:val="en-US"/>
                                </w:rPr>
                                <w:t>bvod</w:t>
                              </w:r>
                              <w:r w:rsidRPr="00B6490E">
                                <w:rPr>
                                  <w:rStyle w:val="a3"/>
                                  <w:sz w:val="14"/>
                                  <w:szCs w:val="14"/>
                                  <w:lang w:val="de-DE"/>
                                </w:rPr>
                                <w:t>.by</w:t>
                              </w:r>
                            </w:hyperlink>
                          </w:p>
                          <w:p w:rsidR="0017501F" w:rsidRPr="009726BE" w:rsidRDefault="0017501F" w:rsidP="00316377">
                            <w:pPr>
                              <w:tabs>
                                <w:tab w:val="left" w:pos="2040"/>
                              </w:tabs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0;margin-top:0;width:222pt;height:13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iJfwIAAAk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" stroked="f">
                <v:textbox inset="0,0,0,0">
                  <w:txbxContent>
                    <w:p w:rsidR="0017501F" w:rsidRPr="006609D4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16"/>
                          <w:szCs w:val="16"/>
                          <w:lang w:val="be-BY"/>
                        </w:rPr>
                      </w:pPr>
                      <w:r w:rsidRPr="006609D4">
                        <w:rPr>
                          <w:b/>
                          <w:bCs/>
                          <w:w w:val="90"/>
                          <w:sz w:val="16"/>
                          <w:szCs w:val="16"/>
                          <w:lang w:val="be-BY"/>
                        </w:rPr>
                        <w:t>Мiнiстэрства жыллёва-камунальнай</w:t>
                      </w:r>
                    </w:p>
                    <w:p w:rsidR="0017501F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</w:pPr>
                      <w:r w:rsidRPr="006609D4">
                        <w:rPr>
                          <w:b/>
                          <w:bCs/>
                          <w:w w:val="90"/>
                          <w:sz w:val="16"/>
                          <w:szCs w:val="16"/>
                          <w:lang w:val="be-BY"/>
                        </w:rPr>
                        <w:t>гаспадаркi Рэспублiкi</w:t>
                      </w:r>
                      <w:r w:rsidRPr="00A5767C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 xml:space="preserve"> Беларусь</w:t>
                      </w: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</w:pP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КАМУНАЛЬНАЕ</w:t>
                      </w:r>
                      <w:r w:rsidRPr="00B5741B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ВЫТВОРЧАЕ</w:t>
                      </w: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УНİТАРНАЕ ПРАДПРЫЕМСТВА</w:t>
                      </w:r>
                    </w:p>
                    <w:p w:rsidR="0017501F" w:rsidRPr="00B5741B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A5767C"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«БРЭСТВАДАКАНАЛ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»</w:t>
                      </w:r>
                    </w:p>
                    <w:p w:rsidR="0017501F" w:rsidRPr="00A5767C" w:rsidRDefault="0017501F" w:rsidP="00316377">
                      <w:pPr>
                        <w:jc w:val="center"/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вул. 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be-BY"/>
                        </w:rPr>
                        <w:t>Чырвонагвардзейская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, 125 , </w:t>
                      </w:r>
                      <w:smartTag w:uri="urn:schemas-microsoft-com:office:smarttags" w:element="metricconverter">
                        <w:smartTagPr>
                          <w:attr w:name="ProductID" w:val="224024 г"/>
                        </w:smartTagPr>
                        <w:r w:rsidRPr="009726BE">
                          <w:rPr>
                            <w:w w:val="90"/>
                            <w:sz w:val="14"/>
                            <w:szCs w:val="14"/>
                          </w:rPr>
                          <w:t xml:space="preserve">224024 </w:t>
                        </w:r>
                        <w:r w:rsidRPr="009726BE">
                          <w:rPr>
                            <w:w w:val="90"/>
                            <w:sz w:val="14"/>
                            <w:szCs w:val="14"/>
                            <w:lang w:val="be-BY"/>
                          </w:rPr>
                          <w:t>г</w:t>
                        </w:r>
                      </w:smartTag>
                      <w:r w:rsidRPr="009726BE">
                        <w:rPr>
                          <w:w w:val="90"/>
                          <w:sz w:val="14"/>
                          <w:szCs w:val="14"/>
                          <w:lang w:val="be-BY"/>
                        </w:rPr>
                        <w:t>.Брэст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р/рах.</w:t>
                      </w:r>
                      <w:r w:rsidRPr="009726BE">
                        <w:rPr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Pr="009726BE">
                        <w:rPr>
                          <w:sz w:val="14"/>
                          <w:szCs w:val="14"/>
                          <w:lang w:val="en-US"/>
                        </w:rPr>
                        <w:t>BY</w:t>
                      </w:r>
                      <w:r w:rsidRPr="009726BE">
                        <w:rPr>
                          <w:sz w:val="14"/>
                          <w:szCs w:val="14"/>
                        </w:rPr>
                        <w:t xml:space="preserve"> 98 </w:t>
                      </w:r>
                      <w:r w:rsidRPr="009726BE">
                        <w:rPr>
                          <w:sz w:val="14"/>
                          <w:szCs w:val="14"/>
                          <w:lang w:val="en-US"/>
                        </w:rPr>
                        <w:t>BLB</w:t>
                      </w:r>
                      <w:r w:rsidRPr="009726BE">
                        <w:rPr>
                          <w:sz w:val="14"/>
                          <w:szCs w:val="14"/>
                        </w:rPr>
                        <w:t>В 3012 0200 0192 1400 1001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,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Дырэкцы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i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 ААТ “Бел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be-BY"/>
                        </w:rPr>
                        <w:t>iнвестбанк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” па Брэсцкай вобласц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i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  <w:lang w:val="de-DE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Б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I</w:t>
                      </w: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К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  <w:r w:rsidRPr="009726BE">
                        <w:rPr>
                          <w:sz w:val="14"/>
                          <w:szCs w:val="14"/>
                          <w:lang w:val="de-DE"/>
                        </w:rPr>
                        <w:t>BLBBBY2X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  <w:lang w:val="de-DE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</w:rPr>
                        <w:t>тэл</w:t>
                      </w:r>
                      <w:r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.: (+375162)</w:t>
                      </w:r>
                      <w:r w:rsidRPr="00705E38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57</w:t>
                      </w:r>
                      <w:r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-</w:t>
                      </w:r>
                      <w:r w:rsidRPr="00705E38">
                        <w:rPr>
                          <w:w w:val="90"/>
                          <w:sz w:val="14"/>
                          <w:szCs w:val="14"/>
                          <w:lang w:val="en-US"/>
                        </w:rPr>
                        <w:t>0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 xml:space="preserve">4-96, 45-44-03; </w:t>
                      </w:r>
                    </w:p>
                    <w:p w:rsidR="0017501F" w:rsidRPr="009726BE" w:rsidRDefault="0017501F" w:rsidP="00316377">
                      <w:pPr>
                        <w:jc w:val="center"/>
                        <w:rPr>
                          <w:w w:val="90"/>
                          <w:sz w:val="14"/>
                          <w:szCs w:val="14"/>
                          <w:lang w:val="de-DE"/>
                        </w:rPr>
                      </w:pP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fax.: (+375162)</w:t>
                      </w:r>
                      <w:r w:rsidRPr="009B7FE1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  <w:r w:rsidRPr="009726BE">
                        <w:rPr>
                          <w:w w:val="90"/>
                          <w:sz w:val="14"/>
                          <w:szCs w:val="14"/>
                          <w:lang w:val="de-DE"/>
                        </w:rPr>
                        <w:t>45-21-77</w:t>
                      </w:r>
                    </w:p>
                    <w:p w:rsidR="0017501F" w:rsidRPr="009726BE" w:rsidRDefault="0017501F" w:rsidP="004A6C1B">
                      <w:pPr>
                        <w:tabs>
                          <w:tab w:val="left" w:pos="2040"/>
                        </w:tabs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9726BE">
                        <w:rPr>
                          <w:sz w:val="14"/>
                          <w:szCs w:val="14"/>
                          <w:lang w:val="de-DE"/>
                        </w:rPr>
                        <w:t xml:space="preserve">e-mail: </w:t>
                      </w:r>
                      <w:hyperlink r:id="rId11" w:history="1">
                        <w:r w:rsidRPr="00B6490E">
                          <w:rPr>
                            <w:rStyle w:val="a3"/>
                            <w:sz w:val="14"/>
                            <w:szCs w:val="14"/>
                            <w:lang w:val="de-DE"/>
                          </w:rPr>
                          <w:t>bpvkh@</w:t>
                        </w:r>
                        <w:r w:rsidRPr="00B6490E">
                          <w:rPr>
                            <w:rStyle w:val="a3"/>
                            <w:sz w:val="14"/>
                            <w:szCs w:val="14"/>
                            <w:lang w:val="en-US"/>
                          </w:rPr>
                          <w:t>bvod</w:t>
                        </w:r>
                        <w:r w:rsidRPr="00B6490E">
                          <w:rPr>
                            <w:rStyle w:val="a3"/>
                            <w:sz w:val="14"/>
                            <w:szCs w:val="14"/>
                            <w:lang w:val="de-DE"/>
                          </w:rPr>
                          <w:t>.by</w:t>
                        </w:r>
                      </w:hyperlink>
                    </w:p>
                    <w:p w:rsidR="0017501F" w:rsidRPr="009726BE" w:rsidRDefault="0017501F" w:rsidP="00316377">
                      <w:pPr>
                        <w:tabs>
                          <w:tab w:val="left" w:pos="2040"/>
                        </w:tabs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-228600</wp:posOffset>
                </wp:positionV>
                <wp:extent cx="567690" cy="473710"/>
                <wp:effectExtent l="0" t="9525" r="13335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" cy="473710"/>
                          <a:chOff x="5811" y="2053"/>
                          <a:chExt cx="894" cy="746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11" y="2053"/>
                            <a:ext cx="13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501F" w:rsidRDefault="0017501F" w:rsidP="003163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811" y="2623"/>
                            <a:ext cx="738" cy="176"/>
                          </a:xfrm>
                          <a:custGeom>
                            <a:avLst/>
                            <a:gdLst>
                              <a:gd name="T0" fmla="*/ 137 w 3347"/>
                              <a:gd name="T1" fmla="*/ 0 h 820"/>
                              <a:gd name="T2" fmla="*/ 0 w 3347"/>
                              <a:gd name="T3" fmla="*/ 137 h 820"/>
                              <a:gd name="T4" fmla="*/ 0 w 3347"/>
                              <a:gd name="T5" fmla="*/ 683 h 820"/>
                              <a:gd name="T6" fmla="*/ 137 w 3347"/>
                              <a:gd name="T7" fmla="*/ 820 h 820"/>
                              <a:gd name="T8" fmla="*/ 3210 w 3347"/>
                              <a:gd name="T9" fmla="*/ 820 h 820"/>
                              <a:gd name="T10" fmla="*/ 3347 w 3347"/>
                              <a:gd name="T11" fmla="*/ 683 h 820"/>
                              <a:gd name="T12" fmla="*/ 3347 w 3347"/>
                              <a:gd name="T13" fmla="*/ 137 h 820"/>
                              <a:gd name="T14" fmla="*/ 3210 w 3347"/>
                              <a:gd name="T15" fmla="*/ 0 h 820"/>
                              <a:gd name="T16" fmla="*/ 137 w 3347"/>
                              <a:gd name="T17" fmla="*/ 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47" h="820">
                                <a:moveTo>
                                  <a:pt x="137" y="0"/>
                                </a:moveTo>
                                <a:cubicBezTo>
                                  <a:pt x="61" y="0"/>
                                  <a:pt x="0" y="61"/>
                                  <a:pt x="0" y="137"/>
                                </a:cubicBezTo>
                                <a:lnTo>
                                  <a:pt x="0" y="683"/>
                                </a:lnTo>
                                <a:cubicBezTo>
                                  <a:pt x="0" y="759"/>
                                  <a:pt x="61" y="820"/>
                                  <a:pt x="137" y="820"/>
                                </a:cubicBezTo>
                                <a:lnTo>
                                  <a:pt x="3210" y="820"/>
                                </a:lnTo>
                                <a:cubicBezTo>
                                  <a:pt x="3286" y="820"/>
                                  <a:pt x="3347" y="759"/>
                                  <a:pt x="3347" y="683"/>
                                </a:cubicBezTo>
                                <a:lnTo>
                                  <a:pt x="3347" y="137"/>
                                </a:lnTo>
                                <a:cubicBezTo>
                                  <a:pt x="3347" y="61"/>
                                  <a:pt x="3286" y="0"/>
                                  <a:pt x="3210" y="0"/>
                                </a:cubicBez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937" y="2521"/>
                            <a:ext cx="147" cy="151"/>
                            <a:chOff x="5937" y="2521"/>
                            <a:chExt cx="147" cy="151"/>
                          </a:xfrm>
                        </wpg:grpSpPr>
                        <wps:wsp>
                          <wps:cNvPr id="8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" y="2521"/>
                              <a:ext cx="147" cy="151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" y="2521"/>
                              <a:ext cx="147" cy="151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13970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092" y="2084"/>
                            <a:ext cx="468" cy="151"/>
                            <a:chOff x="6092" y="2084"/>
                            <a:chExt cx="468" cy="151"/>
                          </a:xfrm>
                        </wpg:grpSpPr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2" y="2084"/>
                              <a:ext cx="468" cy="15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2" y="2084"/>
                              <a:ext cx="468" cy="15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8415" cap="rnd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6539" y="2063"/>
                            <a:ext cx="166" cy="198"/>
                            <a:chOff x="6539" y="2063"/>
                            <a:chExt cx="166" cy="198"/>
                          </a:xfrm>
                        </wpg:grpSpPr>
                        <wps:wsp>
                          <wps:cNvPr id="14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9" y="2063"/>
                              <a:ext cx="166" cy="198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9" y="2063"/>
                              <a:ext cx="166" cy="198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1841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937" y="2210"/>
                            <a:ext cx="147" cy="9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508" y="2598"/>
                            <a:ext cx="183" cy="199"/>
                          </a:xfrm>
                          <a:custGeom>
                            <a:avLst/>
                            <a:gdLst>
                              <a:gd name="T0" fmla="*/ 0 w 827"/>
                              <a:gd name="T1" fmla="*/ 933 h 933"/>
                              <a:gd name="T2" fmla="*/ 827 w 827"/>
                              <a:gd name="T3" fmla="*/ 0 h 933"/>
                              <a:gd name="T4" fmla="*/ 0 w 827"/>
                              <a:gd name="T5" fmla="*/ 0 h 933"/>
                              <a:gd name="T6" fmla="*/ 0 w 827"/>
                              <a:gd name="T7" fmla="*/ 933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7" h="933">
                                <a:moveTo>
                                  <a:pt x="0" y="933"/>
                                </a:moveTo>
                                <a:cubicBezTo>
                                  <a:pt x="457" y="933"/>
                                  <a:pt x="827" y="516"/>
                                  <a:pt x="827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514" y="2335"/>
                            <a:ext cx="181" cy="184"/>
                          </a:xfrm>
                          <a:custGeom>
                            <a:avLst/>
                            <a:gdLst>
                              <a:gd name="T0" fmla="*/ 0 w 820"/>
                              <a:gd name="T1" fmla="*/ 0 h 860"/>
                              <a:gd name="T2" fmla="*/ 820 w 820"/>
                              <a:gd name="T3" fmla="*/ 860 h 860"/>
                              <a:gd name="T4" fmla="*/ 0 w 820"/>
                              <a:gd name="T5" fmla="*/ 860 h 860"/>
                              <a:gd name="T6" fmla="*/ 0 w 820"/>
                              <a:gd name="T7" fmla="*/ 0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0" h="860">
                                <a:moveTo>
                                  <a:pt x="0" y="0"/>
                                </a:moveTo>
                                <a:cubicBezTo>
                                  <a:pt x="453" y="0"/>
                                  <a:pt x="820" y="385"/>
                                  <a:pt x="820" y="860"/>
                                </a:cubicBezTo>
                                <a:lnTo>
                                  <a:pt x="0" y="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37" y="2521"/>
                            <a:ext cx="147" cy="7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814" y="2336"/>
                            <a:ext cx="740" cy="167"/>
                          </a:xfrm>
                          <a:custGeom>
                            <a:avLst/>
                            <a:gdLst>
                              <a:gd name="T0" fmla="*/ 130 w 3354"/>
                              <a:gd name="T1" fmla="*/ 0 h 780"/>
                              <a:gd name="T2" fmla="*/ 0 w 3354"/>
                              <a:gd name="T3" fmla="*/ 130 h 780"/>
                              <a:gd name="T4" fmla="*/ 0 w 3354"/>
                              <a:gd name="T5" fmla="*/ 650 h 780"/>
                              <a:gd name="T6" fmla="*/ 130 w 3354"/>
                              <a:gd name="T7" fmla="*/ 780 h 780"/>
                              <a:gd name="T8" fmla="*/ 3224 w 3354"/>
                              <a:gd name="T9" fmla="*/ 780 h 780"/>
                              <a:gd name="T10" fmla="*/ 3354 w 3354"/>
                              <a:gd name="T11" fmla="*/ 650 h 780"/>
                              <a:gd name="T12" fmla="*/ 3354 w 3354"/>
                              <a:gd name="T13" fmla="*/ 130 h 780"/>
                              <a:gd name="T14" fmla="*/ 3224 w 3354"/>
                              <a:gd name="T15" fmla="*/ 0 h 780"/>
                              <a:gd name="T16" fmla="*/ 130 w 3354"/>
                              <a:gd name="T17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54" h="780">
                                <a:moveTo>
                                  <a:pt x="130" y="0"/>
                                </a:moveTo>
                                <a:cubicBezTo>
                                  <a:pt x="59" y="0"/>
                                  <a:pt x="0" y="58"/>
                                  <a:pt x="0" y="130"/>
                                </a:cubicBezTo>
                                <a:lnTo>
                                  <a:pt x="0" y="650"/>
                                </a:lnTo>
                                <a:cubicBezTo>
                                  <a:pt x="0" y="722"/>
                                  <a:pt x="59" y="780"/>
                                  <a:pt x="130" y="780"/>
                                </a:cubicBezTo>
                                <a:lnTo>
                                  <a:pt x="3224" y="780"/>
                                </a:lnTo>
                                <a:cubicBezTo>
                                  <a:pt x="3296" y="780"/>
                                  <a:pt x="3354" y="722"/>
                                  <a:pt x="3354" y="650"/>
                                </a:cubicBezTo>
                                <a:lnTo>
                                  <a:pt x="3354" y="130"/>
                                </a:lnTo>
                                <a:cubicBezTo>
                                  <a:pt x="3354" y="58"/>
                                  <a:pt x="3296" y="0"/>
                                  <a:pt x="3224" y="0"/>
                                </a:cubicBez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936" y="2085"/>
                            <a:ext cx="157" cy="153"/>
                          </a:xfrm>
                          <a:custGeom>
                            <a:avLst/>
                            <a:gdLst>
                              <a:gd name="T0" fmla="*/ 714 w 714"/>
                              <a:gd name="T1" fmla="*/ 0 h 687"/>
                              <a:gd name="T2" fmla="*/ 0 w 714"/>
                              <a:gd name="T3" fmla="*/ 687 h 687"/>
                              <a:gd name="T4" fmla="*/ 714 w 714"/>
                              <a:gd name="T5" fmla="*/ 687 h 687"/>
                              <a:gd name="T6" fmla="*/ 714 w 714"/>
                              <a:gd name="T7" fmla="*/ 0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4" h="687">
                                <a:moveTo>
                                  <a:pt x="714" y="0"/>
                                </a:moveTo>
                                <a:cubicBezTo>
                                  <a:pt x="320" y="0"/>
                                  <a:pt x="0" y="308"/>
                                  <a:pt x="0" y="687"/>
                                </a:cubicBezTo>
                                <a:lnTo>
                                  <a:pt x="714" y="687"/>
                                </a:lnTo>
                                <a:lnTo>
                                  <a:pt x="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530" y="2502"/>
                            <a:ext cx="164" cy="11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468" y="2499"/>
                            <a:ext cx="80" cy="128"/>
                            <a:chOff x="6468" y="2499"/>
                            <a:chExt cx="80" cy="128"/>
                          </a:xfrm>
                        </wpg:grpSpPr>
                        <wps:wsp>
                          <wps:cNvPr id="24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8" y="2499"/>
                              <a:ext cx="80" cy="1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8" y="2499"/>
                              <a:ext cx="80" cy="12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4445" cap="rnd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margin-left:222pt;margin-top:-18pt;width:44.7pt;height:37.3pt;z-index:251663360" coordorigin="5811,2053" coordsize="89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">
                <v:rect id="Rectangle 6" o:spid="_x0000_s1029" style="position:absolute;left:5811;top:2053;width:136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17501F" w:rsidRDefault="0017501F" w:rsidP="00316377"/>
                    </w:txbxContent>
                  </v:textbox>
                </v:rect>
                <v:shape id="Freeform 7" o:spid="_x0000_s1030" style="position:absolute;left:5811;top:2623;width:738;height:176;visibility:visible;mso-wrap-style:square;v-text-anchor:top" coordsize="3347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" path="m137,c61,,,61,,137l,683v,76,61,137,137,137l3210,820v76,,137,-61,137,-137l3347,137c3347,61,3286,,3210,l137,xe" fillcolor="gray" stroked="f" strokeweight="0">
                  <v:path arrowok="t" o:connecttype="custom" o:connectlocs="30,0;0,29;0,147;30,176;708,176;738,147;738,29;708,0;30,0" o:connectangles="0,0,0,0,0,0,0,0,0"/>
                </v:shape>
                <v:group id="Group 8" o:spid="_x0000_s1031" style="position:absolute;left:5937;top:2521;width:147;height:151" coordorigin="5937,2521" coordsize="14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Oval 9" o:spid="_x0000_s1032" style="position:absolute;left:5937;top:2521;width:147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" fillcolor="gray" strokeweight="0"/>
                  <v:oval id="Oval 10" o:spid="_x0000_s1033" style="position:absolute;left:5937;top:2521;width:147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" fillcolor="gray" strokecolor="white" strokeweight="1.1pt">
                    <v:stroke endcap="round"/>
                  </v:oval>
                </v:group>
                <v:group id="Group 11" o:spid="_x0000_s1034" style="position:absolute;left:6092;top:2084;width:468;height:151" coordorigin="6092,2084" coordsize="46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2" o:spid="_x0000_s1035" style="position:absolute;left:6092;top:2084;width:468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" fillcolor="gray" stroked="f"/>
                  <v:rect id="Rectangle 13" o:spid="_x0000_s1036" style="position:absolute;left:6092;top:2084;width:468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" fillcolor="gray" stroked="f" strokeweight="1.45pt">
                    <v:stroke endcap="round"/>
                  </v:rect>
                </v:group>
                <v:group id="Group 14" o:spid="_x0000_s1037" style="position:absolute;left:6539;top:2063;width:166;height:198" coordorigin="6539,2063" coordsize="166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Oval 15" o:spid="_x0000_s1038" style="position:absolute;left:6539;top:2063;width:16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" fillcolor="gray" strokecolor="silver" strokeweight="0"/>
                  <v:oval id="Oval 16" o:spid="_x0000_s1039" style="position:absolute;left:6539;top:2063;width:16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" fillcolor="gray" strokecolor="white" strokeweight="1.45pt">
                    <v:stroke endcap="round"/>
                  </v:oval>
                </v:group>
                <v:rect id="Rectangle 17" o:spid="_x0000_s1040" style="position:absolute;left:5937;top:2210;width:14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Freeform 18" o:spid="_x0000_s1041" style="position:absolute;left:6508;top:2598;width:183;height:199;visibility:visible;mso-wrap-style:square;v-text-anchor:top" coordsize="827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" path="m,933c457,933,827,516,827,l,,,933xe" fillcolor="gray" stroked="f" strokeweight="0">
                  <v:path arrowok="t" o:connecttype="custom" o:connectlocs="0,199;183,0;0,0;0,199" o:connectangles="0,0,0,0"/>
                </v:shape>
                <v:shape id="Freeform 19" o:spid="_x0000_s1042" style="position:absolute;left:6514;top:2335;width:181;height:184;visibility:visible;mso-wrap-style:square;v-text-anchor:top" coordsize="820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" path="m,c453,,820,385,820,860l,860,,xe" fillcolor="gray" stroked="f" strokeweight="0">
                  <v:path arrowok="t" o:connecttype="custom" o:connectlocs="0,0;181,184;0,184;0,0" o:connectangles="0,0,0,0"/>
                </v:shape>
                <v:rect id="Rectangle 20" o:spid="_x0000_s1043" style="position:absolute;left:5937;top:2521;width:147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  <v:shape id="Freeform 21" o:spid="_x0000_s1044" style="position:absolute;left:5814;top:2336;width:740;height:167;visibility:visible;mso-wrap-style:square;v-text-anchor:top" coordsize="3354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" path="m130,c59,,,58,,130l,650v,72,59,130,130,130l3224,780v72,,130,-58,130,-130l3354,130c3354,58,3296,,3224,l130,xe" fillcolor="gray" stroked="f" strokeweight="0">
                  <v:path arrowok="t" o:connecttype="custom" o:connectlocs="29,0;0,28;0,139;29,167;711,167;740,139;740,28;711,0;29,0" o:connectangles="0,0,0,0,0,0,0,0,0"/>
                </v:shape>
                <v:shape id="Freeform 22" o:spid="_x0000_s1045" style="position:absolute;left:5936;top:2085;width:157;height:153;visibility:visible;mso-wrap-style:square;v-text-anchor:top" coordsize="71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" path="m714,c320,,,308,,687r714,l714,xe" fillcolor="gray" stroked="f" strokeweight="0">
                  <v:path arrowok="t" o:connecttype="custom" o:connectlocs="157,0;0,153;157,153;157,0" o:connectangles="0,0,0,0"/>
                </v:shape>
                <v:rect id="Rectangle 23" o:spid="_x0000_s1046" style="position:absolute;left:6530;top:2502;width:16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" fillcolor="gray" stroked="f"/>
                <v:group id="Group 24" o:spid="_x0000_s1047" style="position:absolute;left:6468;top:2499;width:80;height:128" coordorigin="6468,2499" coordsize="8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25" o:spid="_x0000_s1048" style="position:absolute;left:6468;top:2499;width:80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" stroked="f" strokeweight="0"/>
                  <v:oval id="Oval 26" o:spid="_x0000_s1049" style="position:absolute;left:6468;top:2499;width:80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" filled="f" stroked="f" strokecolor="white" strokeweight=".35pt">
                    <v:stroke endcap="round"/>
                  </v:oval>
                </v:group>
              </v:group>
            </w:pict>
          </mc:Fallback>
        </mc:AlternateContent>
      </w:r>
    </w:p>
    <w:p w:rsidR="00316377" w:rsidRPr="00705E38" w:rsidRDefault="00316377" w:rsidP="00316377">
      <w:pPr>
        <w:rPr>
          <w:color w:val="000000" w:themeColor="text1"/>
          <w:lang w:val="en-US"/>
        </w:rPr>
      </w:pPr>
    </w:p>
    <w:p w:rsidR="00316377" w:rsidRPr="00705E38" w:rsidRDefault="00316377" w:rsidP="00316377">
      <w:pPr>
        <w:rPr>
          <w:color w:val="000000" w:themeColor="text1"/>
          <w:lang w:val="en-US"/>
        </w:rPr>
      </w:pPr>
    </w:p>
    <w:p w:rsidR="00316377" w:rsidRPr="00705E38" w:rsidRDefault="00316377" w:rsidP="00316377">
      <w:pPr>
        <w:rPr>
          <w:color w:val="000000" w:themeColor="text1"/>
          <w:lang w:val="en-US"/>
        </w:rPr>
      </w:pPr>
    </w:p>
    <w:p w:rsidR="00316377" w:rsidRPr="00705E38" w:rsidRDefault="006616D3" w:rsidP="00316377">
      <w:pPr>
        <w:rPr>
          <w:color w:val="000000" w:themeColor="text1"/>
          <w:lang w:val="en-US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38100</wp:posOffset>
                </wp:positionV>
                <wp:extent cx="2667000" cy="0"/>
                <wp:effectExtent l="9525" t="9525" r="952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B21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pt" to="3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A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0+lTm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2667000" cy="0"/>
                <wp:effectExtent l="9525" t="9525" r="952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0617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pt" to="48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ma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+nT6l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"/>
            </w:pict>
          </mc:Fallback>
        </mc:AlternateContent>
      </w:r>
    </w:p>
    <w:p w:rsidR="00316377" w:rsidRPr="00705E38" w:rsidRDefault="00316377" w:rsidP="00316377">
      <w:pPr>
        <w:rPr>
          <w:color w:val="000000" w:themeColor="text1"/>
          <w:lang w:val="en-US"/>
        </w:rPr>
      </w:pPr>
    </w:p>
    <w:p w:rsidR="00316377" w:rsidRPr="00705E38" w:rsidRDefault="00316377" w:rsidP="00316377">
      <w:pPr>
        <w:rPr>
          <w:color w:val="000000" w:themeColor="text1"/>
          <w:lang w:val="en-US"/>
        </w:rPr>
      </w:pPr>
    </w:p>
    <w:p w:rsidR="00B107E2" w:rsidRPr="00705E38" w:rsidRDefault="00B107E2" w:rsidP="00316377">
      <w:pPr>
        <w:rPr>
          <w:color w:val="000000" w:themeColor="text1"/>
          <w:sz w:val="14"/>
          <w:szCs w:val="14"/>
          <w:lang w:val="en-US"/>
        </w:rPr>
      </w:pPr>
    </w:p>
    <w:p w:rsidR="00316377" w:rsidRPr="00705E38" w:rsidRDefault="006616D3" w:rsidP="00316377">
      <w:pPr>
        <w:rPr>
          <w:color w:val="000000" w:themeColor="text1"/>
          <w:lang w:val="en-US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096000" cy="0"/>
                <wp:effectExtent l="9525" t="9525" r="9525" b="952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6FE2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480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" strokeweight="1pt"/>
            </w:pict>
          </mc:Fallback>
        </mc:AlternateContent>
      </w:r>
    </w:p>
    <w:p w:rsidR="00316377" w:rsidRPr="00705E38" w:rsidRDefault="00316377" w:rsidP="00316377">
      <w:pPr>
        <w:rPr>
          <w:color w:val="000000" w:themeColor="text1"/>
          <w:sz w:val="28"/>
          <w:szCs w:val="28"/>
          <w:lang w:val="en-US"/>
        </w:rPr>
        <w:sectPr w:rsidR="00316377" w:rsidRPr="00705E38" w:rsidSect="00DE15A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94C01" w:rsidRDefault="00494C01" w:rsidP="00FE11C1">
      <w:pPr>
        <w:rPr>
          <w:color w:val="000000" w:themeColor="text1"/>
          <w:sz w:val="18"/>
          <w:szCs w:val="18"/>
        </w:rPr>
      </w:pPr>
    </w:p>
    <w:p w:rsidR="003727E9" w:rsidRPr="00645868" w:rsidRDefault="003727E9" w:rsidP="003727E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645868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:rsidR="003727E9" w:rsidRPr="00645868" w:rsidRDefault="003727E9" w:rsidP="003727E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645868">
        <w:rPr>
          <w:rFonts w:ascii="Times New Roman" w:hAnsi="Times New Roman" w:cs="Times New Roman"/>
          <w:b/>
          <w:bCs/>
          <w:sz w:val="30"/>
          <w:szCs w:val="30"/>
        </w:rPr>
        <w:t>на получение комплексного природоохранного разрешения</w:t>
      </w:r>
    </w:p>
    <w:p w:rsidR="003727E9" w:rsidRPr="00645868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727E9" w:rsidRPr="00645868" w:rsidRDefault="002E7C88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E7C88">
        <w:rPr>
          <w:rFonts w:ascii="Times New Roman" w:hAnsi="Times New Roman" w:cs="Times New Roman"/>
          <w:sz w:val="30"/>
          <w:szCs w:val="30"/>
          <w:u w:val="single"/>
        </w:rPr>
        <w:t>19.06.2026</w:t>
      </w:r>
    </w:p>
    <w:p w:rsidR="003727E9" w:rsidRPr="00D7115D" w:rsidRDefault="003727E9" w:rsidP="003727E9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vertAlign w:val="superscript"/>
        </w:rPr>
      </w:pPr>
      <w:bookmarkStart w:id="0" w:name="_GoBack"/>
      <w:bookmarkEnd w:id="0"/>
      <w:r w:rsidRPr="00D7115D">
        <w:rPr>
          <w:rFonts w:ascii="Times New Roman" w:hAnsi="Times New Roman" w:cs="Times New Roman"/>
          <w:i/>
          <w:sz w:val="30"/>
          <w:szCs w:val="30"/>
          <w:vertAlign w:val="superscript"/>
        </w:rPr>
        <w:t>(число, месяц, год)</w:t>
      </w:r>
    </w:p>
    <w:p w:rsidR="003727E9" w:rsidRPr="00645868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727E9" w:rsidRPr="00645868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45868">
        <w:rPr>
          <w:rFonts w:ascii="Times New Roman" w:hAnsi="Times New Roman" w:cs="Times New Roman"/>
          <w:sz w:val="30"/>
          <w:szCs w:val="30"/>
        </w:rPr>
        <w:t>Настоящим заявлением</w:t>
      </w:r>
      <w:r w:rsidRPr="00645868">
        <w:rPr>
          <w:rFonts w:ascii="Times New Roman" w:hAnsi="Times New Roman" w:cs="Times New Roman"/>
          <w:color w:val="000000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u w:val="single"/>
        </w:rPr>
        <w:t xml:space="preserve">коммунальное производственное унитарное предприятие «Брестводоканал» </w:t>
      </w:r>
      <w:r w:rsidRPr="0044648A">
        <w:rPr>
          <w:rFonts w:ascii="Times New Roman" w:hAnsi="Times New Roman" w:cs="Times New Roman"/>
          <w:color w:val="000000"/>
          <w:sz w:val="30"/>
          <w:szCs w:val="30"/>
        </w:rPr>
        <w:t>____________________________________</w:t>
      </w:r>
    </w:p>
    <w:p w:rsidR="003727E9" w:rsidRPr="0044648A" w:rsidRDefault="003727E9" w:rsidP="003727E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648A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 в соответствии с уставом, фамилия, собственное имя, отчество (если таковое имеется)</w:t>
      </w:r>
    </w:p>
    <w:p w:rsidR="003727E9" w:rsidRPr="00645868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45868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224024, Республика Беларусь, Брестская область, г. Брест, ул.Красногвардей</w:t>
      </w:r>
      <w:r w:rsidRPr="002E3FF0">
        <w:rPr>
          <w:rFonts w:ascii="Times New Roman" w:hAnsi="Times New Roman"/>
          <w:color w:val="000000"/>
          <w:sz w:val="28"/>
          <w:szCs w:val="28"/>
          <w:u w:val="single"/>
        </w:rPr>
        <w:t>ская,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125</w:t>
      </w:r>
      <w:r w:rsidRPr="00645868">
        <w:rPr>
          <w:rFonts w:ascii="Times New Roman" w:hAnsi="Times New Roman" w:cs="Times New Roman"/>
          <w:sz w:val="30"/>
          <w:szCs w:val="30"/>
        </w:rPr>
        <w:t>____________________________________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3727E9" w:rsidRPr="0044648A" w:rsidRDefault="003727E9" w:rsidP="003727E9">
      <w:pPr>
        <w:pStyle w:val="ConsPlusNonforma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4648A">
        <w:rPr>
          <w:rFonts w:ascii="Times New Roman" w:hAnsi="Times New Roman" w:cs="Times New Roman"/>
          <w:sz w:val="30"/>
          <w:szCs w:val="30"/>
          <w:vertAlign w:val="superscript"/>
        </w:rPr>
        <w:t>индивидуального предпринимателя, местонахождение юридического лица,</w:t>
      </w:r>
    </w:p>
    <w:p w:rsidR="003727E9" w:rsidRPr="00645868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45868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</w:p>
    <w:p w:rsidR="003727E9" w:rsidRPr="0044648A" w:rsidRDefault="003727E9" w:rsidP="003727E9">
      <w:pPr>
        <w:pStyle w:val="ConsPlusNonforma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4648A">
        <w:rPr>
          <w:rFonts w:ascii="Times New Roman" w:hAnsi="Times New Roman" w:cs="Times New Roman"/>
          <w:sz w:val="30"/>
          <w:szCs w:val="30"/>
          <w:vertAlign w:val="superscript"/>
        </w:rPr>
        <w:t>местожительство индивидуального предпринимателя)</w:t>
      </w:r>
    </w:p>
    <w:p w:rsidR="003727E9" w:rsidRPr="0044648A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4648A">
        <w:rPr>
          <w:rFonts w:ascii="Times New Roman" w:hAnsi="Times New Roman" w:cs="Times New Roman"/>
          <w:sz w:val="30"/>
          <w:szCs w:val="30"/>
          <w:u w:val="single"/>
        </w:rPr>
        <w:t xml:space="preserve">просит </w:t>
      </w:r>
      <w:r w:rsidRPr="0044648A">
        <w:rPr>
          <w:rFonts w:ascii="Times New Roman" w:hAnsi="Times New Roman" w:cs="Times New Roman"/>
          <w:color w:val="000000"/>
          <w:sz w:val="30"/>
          <w:szCs w:val="30"/>
          <w:u w:val="single"/>
        </w:rPr>
        <w:t>выдать комплексное природоохранное разрешение</w:t>
      </w:r>
      <w:r w:rsidRPr="0044648A">
        <w:rPr>
          <w:rFonts w:ascii="Times New Roman" w:hAnsi="Times New Roman" w:cs="Times New Roman"/>
          <w:sz w:val="30"/>
          <w:szCs w:val="30"/>
        </w:rPr>
        <w:t>______________</w:t>
      </w:r>
    </w:p>
    <w:p w:rsidR="003727E9" w:rsidRPr="0044648A" w:rsidRDefault="003727E9" w:rsidP="003727E9">
      <w:pPr>
        <w:pStyle w:val="ConsPlusNonforma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4648A">
        <w:rPr>
          <w:rFonts w:ascii="Times New Roman" w:hAnsi="Times New Roman" w:cs="Times New Roman"/>
          <w:sz w:val="30"/>
          <w:szCs w:val="30"/>
          <w:vertAlign w:val="superscript"/>
        </w:rPr>
        <w:t>(указывается причина обращения: выдать комплексное природоохранное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44648A">
        <w:rPr>
          <w:rFonts w:ascii="Times New Roman" w:hAnsi="Times New Roman" w:cs="Times New Roman"/>
          <w:sz w:val="30"/>
          <w:szCs w:val="30"/>
          <w:vertAlign w:val="superscript"/>
        </w:rPr>
        <w:t>разрешение; внести в него изменения)</w:t>
      </w:r>
    </w:p>
    <w:p w:rsidR="003727E9" w:rsidRDefault="003727E9" w:rsidP="003727E9">
      <w:pPr>
        <w:pStyle w:val="ConsPlusNormal"/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44648A" w:rsidRDefault="003727E9" w:rsidP="003727E9">
      <w:pPr>
        <w:pStyle w:val="ConsPlusNormal"/>
        <w:jc w:val="center"/>
        <w:outlineLvl w:val="2"/>
      </w:pPr>
      <w:r w:rsidRPr="0044648A">
        <w:rPr>
          <w:b/>
          <w:bCs/>
        </w:rPr>
        <w:lastRenderedPageBreak/>
        <w:t>I. Общие сведения</w:t>
      </w:r>
    </w:p>
    <w:p w:rsidR="003727E9" w:rsidRPr="0044648A" w:rsidRDefault="003727E9" w:rsidP="003727E9">
      <w:pPr>
        <w:pStyle w:val="ConsPlusNormal"/>
      </w:pPr>
    </w:p>
    <w:p w:rsidR="003727E9" w:rsidRPr="0044648A" w:rsidRDefault="003727E9" w:rsidP="003727E9">
      <w:pPr>
        <w:pStyle w:val="ConsPlusNormal"/>
        <w:jc w:val="right"/>
      </w:pPr>
      <w:bookmarkStart w:id="1" w:name="Par185"/>
      <w:bookmarkEnd w:id="1"/>
      <w:r w:rsidRPr="0044648A">
        <w:t>Таблица 1</w:t>
      </w:r>
    </w:p>
    <w:tbl>
      <w:tblPr>
        <w:tblW w:w="97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4393"/>
        <w:gridCol w:w="4604"/>
      </w:tblGrid>
      <w:tr w:rsidR="003727E9" w:rsidRPr="00300032" w:rsidTr="00EB2300">
        <w:trPr>
          <w:trHeight w:val="14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строки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Наименование данных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Данные</w:t>
            </w:r>
          </w:p>
        </w:tc>
      </w:tr>
      <w:tr w:rsidR="003727E9" w:rsidRPr="00300032" w:rsidTr="00EB2300">
        <w:trPr>
          <w:trHeight w:val="14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0003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300032">
              <w:rPr>
                <w:color w:val="000000"/>
                <w:sz w:val="22"/>
                <w:szCs w:val="22"/>
              </w:rPr>
              <w:t>, Брестская область, г.</w:t>
            </w:r>
            <w:r>
              <w:rPr>
                <w:color w:val="000000"/>
                <w:sz w:val="22"/>
                <w:szCs w:val="22"/>
              </w:rPr>
              <w:t xml:space="preserve"> Брест</w:t>
            </w:r>
            <w:r w:rsidRPr="00300032">
              <w:rPr>
                <w:color w:val="000000"/>
                <w:sz w:val="22"/>
                <w:szCs w:val="22"/>
              </w:rPr>
              <w:t>, ул.К</w:t>
            </w:r>
            <w:r>
              <w:rPr>
                <w:color w:val="000000"/>
                <w:sz w:val="22"/>
                <w:szCs w:val="22"/>
              </w:rPr>
              <w:t>расногвардейская, 12</w:t>
            </w:r>
            <w:r w:rsidRPr="0030003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27E9" w:rsidRPr="00300032" w:rsidTr="00EB2300">
        <w:trPr>
          <w:trHeight w:val="14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Пролиско Андрей Владимирович</w:t>
            </w:r>
          </w:p>
        </w:tc>
      </w:tr>
      <w:tr w:rsidR="003727E9" w:rsidRPr="0017501F" w:rsidTr="00EB2300">
        <w:trPr>
          <w:trHeight w:val="14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Телефон, факс приемной, электронный адрес, интернет-сайт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98276C" w:rsidRDefault="0098276C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98276C">
              <w:rPr>
                <w:sz w:val="22"/>
                <w:szCs w:val="22"/>
                <w:lang w:val="en-US"/>
              </w:rPr>
              <w:t>bpvkh</w:t>
            </w:r>
            <w:r w:rsidRPr="0098276C">
              <w:rPr>
                <w:sz w:val="22"/>
                <w:szCs w:val="22"/>
              </w:rPr>
              <w:t>@</w:t>
            </w:r>
            <w:r w:rsidRPr="0098276C">
              <w:rPr>
                <w:sz w:val="22"/>
                <w:szCs w:val="22"/>
                <w:lang w:val="en-US"/>
              </w:rPr>
              <w:t>bvod</w:t>
            </w:r>
            <w:r w:rsidRPr="0098276C">
              <w:rPr>
                <w:sz w:val="22"/>
                <w:szCs w:val="22"/>
              </w:rPr>
              <w:t>.</w:t>
            </w:r>
            <w:r w:rsidRPr="0098276C">
              <w:rPr>
                <w:sz w:val="22"/>
                <w:szCs w:val="22"/>
                <w:lang w:val="en-US"/>
              </w:rPr>
              <w:t>by</w:t>
            </w:r>
            <w:r w:rsidRPr="0098276C">
              <w:rPr>
                <w:sz w:val="22"/>
                <w:szCs w:val="22"/>
              </w:rPr>
              <w:t xml:space="preserve">,   тел. 80162 </w:t>
            </w:r>
            <w:r w:rsidRPr="0098276C">
              <w:rPr>
                <w:sz w:val="22"/>
                <w:szCs w:val="22"/>
                <w:lang w:val="en-US"/>
              </w:rPr>
              <w:t>57 04 97</w:t>
            </w:r>
          </w:p>
        </w:tc>
      </w:tr>
      <w:tr w:rsidR="003727E9" w:rsidRPr="00300032" w:rsidTr="00EB2300">
        <w:trPr>
          <w:trHeight w:val="102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Вид деятельности основной по ОКЭД &lt;1&gt;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36000 Сбор, обработка и распределение воды;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11070 Производство безалкогольных напитков, минеральных вод и других вод в бутылях; </w:t>
            </w:r>
          </w:p>
          <w:p w:rsidR="003727E9" w:rsidRP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727E9">
              <w:rPr>
                <w:color w:val="000000"/>
                <w:sz w:val="22"/>
                <w:szCs w:val="22"/>
              </w:rPr>
              <w:t>37000 Сбор и обработка сточных вод</w:t>
            </w:r>
          </w:p>
        </w:tc>
      </w:tr>
      <w:tr w:rsidR="003727E9" w:rsidRPr="00300032" w:rsidTr="00EB2300">
        <w:trPr>
          <w:trHeight w:val="27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Учетный номер плательщика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019214</w:t>
            </w:r>
          </w:p>
        </w:tc>
      </w:tr>
      <w:tr w:rsidR="003727E9" w:rsidRPr="00300032" w:rsidTr="00EB2300">
        <w:trPr>
          <w:trHeight w:val="8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019214</w:t>
            </w:r>
            <w:r w:rsidRPr="00300032">
              <w:rPr>
                <w:color w:val="000000"/>
                <w:sz w:val="22"/>
                <w:szCs w:val="22"/>
              </w:rPr>
              <w:t xml:space="preserve"> от 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30003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  <w:r w:rsidRPr="00300032">
              <w:rPr>
                <w:color w:val="000000"/>
                <w:sz w:val="22"/>
                <w:szCs w:val="22"/>
              </w:rPr>
              <w:t xml:space="preserve"> 200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300032">
              <w:rPr>
                <w:color w:val="000000"/>
                <w:sz w:val="22"/>
                <w:szCs w:val="22"/>
              </w:rPr>
              <w:t>г</w:t>
            </w:r>
          </w:p>
        </w:tc>
      </w:tr>
      <w:tr w:rsidR="003727E9" w:rsidRPr="00300032" w:rsidTr="00EB2300">
        <w:trPr>
          <w:trHeight w:val="5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Наименование и количество обособленных подразделений юридического лица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Филиал "Барановичиводоканал",</w:t>
            </w:r>
          </w:p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 филиал "Кобринводоканал", </w:t>
            </w:r>
          </w:p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филиал "Лунинецводоканал", </w:t>
            </w:r>
          </w:p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филиал "Пинскводоканал". </w:t>
            </w:r>
          </w:p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Всего 4 филиала.</w:t>
            </w:r>
          </w:p>
        </w:tc>
      </w:tr>
      <w:tr w:rsidR="003727E9" w:rsidRPr="00300032" w:rsidTr="00EB2300">
        <w:trPr>
          <w:trHeight w:val="27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Количество работающего персонала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1445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14450">
              <w:rPr>
                <w:sz w:val="22"/>
                <w:szCs w:val="22"/>
              </w:rPr>
              <w:t>438</w:t>
            </w:r>
          </w:p>
        </w:tc>
      </w:tr>
      <w:tr w:rsidR="003727E9" w:rsidRPr="00300032" w:rsidTr="00EB2300">
        <w:trPr>
          <w:trHeight w:val="8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" w:name="Par216"/>
            <w:bookmarkEnd w:id="2"/>
            <w:r w:rsidRPr="00300032">
              <w:rPr>
                <w:sz w:val="22"/>
                <w:szCs w:val="22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водоснабжения _</w:t>
            </w:r>
            <w:r>
              <w:rPr>
                <w:sz w:val="22"/>
                <w:szCs w:val="22"/>
                <w:u w:val="single"/>
              </w:rPr>
              <w:t>81 387</w:t>
            </w:r>
            <w:r w:rsidRPr="00300032">
              <w:rPr>
                <w:sz w:val="22"/>
                <w:szCs w:val="22"/>
              </w:rPr>
              <w:t>___</w:t>
            </w:r>
            <w:r w:rsidRPr="00300032">
              <w:rPr>
                <w:sz w:val="22"/>
                <w:szCs w:val="22"/>
              </w:rPr>
              <w:br/>
              <w:t xml:space="preserve">водоотведения </w:t>
            </w:r>
            <w:r>
              <w:rPr>
                <w:sz w:val="22"/>
                <w:szCs w:val="22"/>
              </w:rPr>
              <w:t>_</w:t>
            </w:r>
            <w:r w:rsidRPr="0030003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u w:val="single"/>
              </w:rPr>
              <w:t>74 405</w:t>
            </w:r>
            <w:r w:rsidRPr="00300032">
              <w:rPr>
                <w:sz w:val="22"/>
                <w:szCs w:val="22"/>
              </w:rPr>
              <w:t>___</w:t>
            </w:r>
            <w:r w:rsidRPr="00300032">
              <w:rPr>
                <w:sz w:val="22"/>
                <w:szCs w:val="22"/>
              </w:rPr>
              <w:br/>
              <w:t>(канализации)</w:t>
            </w:r>
          </w:p>
        </w:tc>
      </w:tr>
      <w:tr w:rsidR="003727E9" w:rsidRPr="00300032" w:rsidTr="00EB2300">
        <w:trPr>
          <w:trHeight w:val="333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" w:name="Par219"/>
            <w:bookmarkEnd w:id="3"/>
            <w:r w:rsidRPr="00300032">
              <w:rPr>
                <w:sz w:val="22"/>
                <w:szCs w:val="22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Наличие аккредитованной лаборатории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Химико-бактериологическая лаборатория питьевых вод. Аттестат аккредитации №В</w:t>
            </w:r>
            <w:r w:rsidRPr="003727E9">
              <w:rPr>
                <w:sz w:val="22"/>
                <w:szCs w:val="22"/>
                <w:lang w:val="en-US"/>
              </w:rPr>
              <w:t>Y</w:t>
            </w:r>
            <w:r w:rsidRPr="003727E9">
              <w:rPr>
                <w:sz w:val="22"/>
                <w:szCs w:val="22"/>
              </w:rPr>
              <w:t xml:space="preserve">/112 2.11.1154 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дата регистрации 25.08.1997г.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действителен до 30.10.2026г.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на виды испытаний – вода питьевая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Химико-бактериологическая лаборатория. Аттестат аккредитации 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№В</w:t>
            </w:r>
            <w:r w:rsidRPr="003727E9">
              <w:rPr>
                <w:sz w:val="22"/>
                <w:szCs w:val="22"/>
                <w:lang w:val="en-US"/>
              </w:rPr>
              <w:t>Y</w:t>
            </w:r>
            <w:r w:rsidRPr="003727E9">
              <w:rPr>
                <w:sz w:val="22"/>
                <w:szCs w:val="22"/>
              </w:rPr>
              <w:t xml:space="preserve">/112 2.1153 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дата регистрации 25.08.1997г.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действителен до 01.03.2027г.</w:t>
            </w:r>
          </w:p>
          <w:p w:rsidR="003727E9" w:rsidRP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на виды испытаний – сточные воды,</w:t>
            </w:r>
            <w:r w:rsidRPr="003727E9">
              <w:rPr>
                <w:color w:val="000000"/>
                <w:sz w:val="22"/>
                <w:szCs w:val="22"/>
              </w:rPr>
              <w:t xml:space="preserve"> вода поверхностная</w:t>
            </w:r>
          </w:p>
        </w:tc>
      </w:tr>
      <w:tr w:rsidR="003727E9" w:rsidRPr="00300032" w:rsidTr="00EB2300">
        <w:trPr>
          <w:trHeight w:val="8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" w:name="Par222"/>
            <w:bookmarkEnd w:id="4"/>
            <w:r w:rsidRPr="00300032">
              <w:rPr>
                <w:sz w:val="22"/>
                <w:szCs w:val="22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Фамилия, собственное имя, отчество (если таковое имеется) специалиста по охране окружающей среды, номер рабочего телефона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Евсеенко Лилия Вацлавовна</w:t>
            </w:r>
          </w:p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8 (0163) 450402</w:t>
            </w:r>
          </w:p>
        </w:tc>
      </w:tr>
      <w:tr w:rsidR="003727E9" w:rsidRPr="00300032" w:rsidTr="00EB2300">
        <w:trPr>
          <w:trHeight w:val="195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0003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Сведения, предусмотренные в абзаце девятом части первой пункта 5 статьи 14 Закона Республики Беларусь "Об основах административных процедур" (в случае уплаты посредством использования платежной системы в едином расчетном и информационном пространстве)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A6FB2" w:rsidRDefault="003727E9" w:rsidP="000A6FB2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0A6FB2">
              <w:rPr>
                <w:sz w:val="22"/>
                <w:szCs w:val="22"/>
              </w:rPr>
              <w:t>00</w:t>
            </w:r>
            <w:r w:rsidR="000A6FB2" w:rsidRPr="000A6FB2">
              <w:rPr>
                <w:sz w:val="22"/>
                <w:szCs w:val="22"/>
                <w:lang w:val="en-US"/>
              </w:rPr>
              <w:t>1101</w:t>
            </w:r>
          </w:p>
        </w:tc>
      </w:tr>
    </w:tbl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sectPr w:rsidR="003727E9" w:rsidSect="003727E9">
          <w:footerReference w:type="default" r:id="rId12"/>
          <w:type w:val="continuous"/>
          <w:pgSz w:w="11906" w:h="16838"/>
          <w:pgMar w:top="567" w:right="567" w:bottom="567" w:left="1701" w:header="0" w:footer="0" w:gutter="0"/>
          <w:cols w:space="720"/>
          <w:noEndnote/>
        </w:sectPr>
      </w:pPr>
    </w:p>
    <w:p w:rsidR="003727E9" w:rsidRPr="00343D50" w:rsidRDefault="003727E9" w:rsidP="003727E9">
      <w:pPr>
        <w:pStyle w:val="ConsPlusNormal"/>
        <w:jc w:val="center"/>
        <w:outlineLvl w:val="2"/>
      </w:pPr>
      <w:bookmarkStart w:id="5" w:name="Par229"/>
      <w:bookmarkEnd w:id="5"/>
      <w:r w:rsidRPr="00343D50">
        <w:rPr>
          <w:b/>
          <w:bCs/>
        </w:rPr>
        <w:lastRenderedPageBreak/>
        <w:t>II. Данные о месте нахождения эксплуатируемых природопользователем объектов, оказывающих воздействие на окружающую среду</w:t>
      </w:r>
    </w:p>
    <w:p w:rsidR="003727E9" w:rsidRPr="00343D50" w:rsidRDefault="003727E9" w:rsidP="003727E9">
      <w:pPr>
        <w:pStyle w:val="ConsPlusNormal"/>
      </w:pPr>
    </w:p>
    <w:p w:rsidR="003727E9" w:rsidRPr="00343D50" w:rsidRDefault="003727E9" w:rsidP="003727E9">
      <w:pPr>
        <w:pStyle w:val="ConsPlusNormal"/>
        <w:jc w:val="center"/>
      </w:pPr>
      <w:r w:rsidRPr="00343D50">
        <w:t>Информация об основных и вспомогательных видах деятельности</w:t>
      </w:r>
    </w:p>
    <w:p w:rsidR="003727E9" w:rsidRPr="00343D50" w:rsidRDefault="003727E9" w:rsidP="003727E9">
      <w:pPr>
        <w:pStyle w:val="ConsPlusNormal"/>
        <w:jc w:val="center"/>
      </w:pPr>
    </w:p>
    <w:p w:rsidR="003727E9" w:rsidRPr="00343D50" w:rsidRDefault="003727E9" w:rsidP="003727E9">
      <w:pPr>
        <w:pStyle w:val="ConsPlusNormal"/>
        <w:jc w:val="right"/>
      </w:pPr>
      <w:bookmarkStart w:id="6" w:name="Par233"/>
      <w:bookmarkEnd w:id="6"/>
      <w:r w:rsidRPr="00343D50">
        <w:t>Таблица 2</w:t>
      </w:r>
    </w:p>
    <w:p w:rsidR="003727E9" w:rsidRPr="00343D50" w:rsidRDefault="003727E9" w:rsidP="003727E9">
      <w:pPr>
        <w:pStyle w:val="ConsPlusNormal"/>
        <w:ind w:firstLine="540"/>
        <w:jc w:val="both"/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3543"/>
        <w:gridCol w:w="3969"/>
        <w:gridCol w:w="1418"/>
        <w:gridCol w:w="1843"/>
        <w:gridCol w:w="1842"/>
      </w:tblGrid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30003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Наименование производственной (промышленной) площадки (обособленного подразделения, филиала)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Вид деятельности по ОКЭД &lt;1&gt;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Занимаемая территория,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Дата приемки в эксплуатацию (последней реконструкции)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Проектная мощность/</w:t>
            </w:r>
            <w:r w:rsidRPr="00300032">
              <w:rPr>
                <w:sz w:val="22"/>
                <w:szCs w:val="22"/>
              </w:rPr>
              <w:br/>
              <w:t>фактическое производство</w:t>
            </w:r>
          </w:p>
        </w:tc>
      </w:tr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0003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00032">
              <w:rPr>
                <w:sz w:val="22"/>
                <w:szCs w:val="22"/>
              </w:rPr>
              <w:t>7</w:t>
            </w:r>
          </w:p>
        </w:tc>
      </w:tr>
      <w:tr w:rsidR="003727E9" w:rsidRPr="00300032" w:rsidTr="00EB2300">
        <w:trPr>
          <w:trHeight w:val="9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Водозабор № 1 «Волохва», одиночные скважины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36 000 (сбор, обработка и распределение воды)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г. Барановичи ул. Царюка,73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4,6908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30.06.2025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27,74 (15,67)</w:t>
            </w:r>
          </w:p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тыс.м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/сут.</w:t>
            </w:r>
          </w:p>
        </w:tc>
      </w:tr>
      <w:tr w:rsidR="003727E9" w:rsidRPr="00300032" w:rsidTr="00EB2300">
        <w:trPr>
          <w:trHeight w:val="13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Водозабор № 2 «Щара-1»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36 000 (сбор, обработка и распределение воды)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Ляховичский район (от д. М. Подлесье до д. Улазовичи) и Барановичский район (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3727E9">
                <w:rPr>
                  <w:sz w:val="22"/>
                  <w:szCs w:val="22"/>
                </w:rPr>
                <w:t>8 км</w:t>
              </w:r>
            </w:smartTag>
            <w:r w:rsidRPr="003727E9">
              <w:rPr>
                <w:sz w:val="22"/>
                <w:szCs w:val="22"/>
              </w:rPr>
              <w:t xml:space="preserve"> Ляховичского шоссе, станция второго подъема)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10,7511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25,94 (5,61)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тыс.м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37 000 (сбор и обработка сточных вод)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Барановичский район, Крошинский с/с,96,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3727E9">
                <w:rPr>
                  <w:sz w:val="22"/>
                  <w:szCs w:val="22"/>
                </w:rPr>
                <w:t>0,9 км</w:t>
              </w:r>
            </w:smartTag>
            <w:r w:rsidRPr="003727E9">
              <w:rPr>
                <w:sz w:val="22"/>
                <w:szCs w:val="22"/>
              </w:rPr>
              <w:t xml:space="preserve"> восточнее д. Гирово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0,35 (0,09)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тыс.м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Водозабор № 3 «Щара»-2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36 000 (сбор, обработка и распределение воды)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Ляховичский район (район д. Адаховщина) и Барановичский район (от д. Адаховщина до д. Старый Двор)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22,6515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29,28 (7,27)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тыс.м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37 000 (сбор и обработка сточных вод)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Барановичский район, Крошинский с/с,102, 0,5 км северо-восточнее д. Ольсевичи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0,15 (0,05)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тыс.м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7</w:t>
            </w:r>
          </w:p>
        </w:tc>
      </w:tr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Цех бутилированной воды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11 070 (производство безалкогольных напитков, минеральных вод и других вод в бутылях)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Барановичский район, Крошинский с/с,102/3, цех по производству бутилированной воды,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3727E9">
                <w:rPr>
                  <w:sz w:val="22"/>
                  <w:szCs w:val="22"/>
                </w:rPr>
                <w:t>0,5 км</w:t>
              </w:r>
            </w:smartTag>
            <w:r w:rsidRPr="003727E9">
              <w:rPr>
                <w:sz w:val="22"/>
                <w:szCs w:val="22"/>
              </w:rPr>
              <w:t xml:space="preserve"> северо-восточнее д. Ольсевичи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64,85 (13,28)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Очистные сооружения канализации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37 000 (сбор и обработка сточных вод)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г. Барановичи ул. Профессиональная,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97,4124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27.05.2024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65,5 (28,23)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тыс.м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Административно-бытовой комплекс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43 220 (санитарно-технические работы)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42 210 (строительство трубопроводов)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г. Барановичи, ул. Комсомольская,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0,413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26,0 (1,70)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  <w:tr w:rsidR="003727E9" w:rsidRPr="00300032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 xml:space="preserve">Производственная база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49 410 (деятельность грузового автомобильного транспорта)</w:t>
            </w:r>
          </w:p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49 399 (перевозки прочим пассажирским сухопутным транспортом, не включённым в другие группировки)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г. Барановичи, ул. Бадака,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2,6165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10,18 (2,30)</w:t>
            </w:r>
          </w:p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м</w:t>
            </w:r>
            <w:r w:rsidRPr="003727E9">
              <w:rPr>
                <w:sz w:val="22"/>
                <w:szCs w:val="22"/>
                <w:vertAlign w:val="superscript"/>
              </w:rPr>
              <w:t>3</w:t>
            </w:r>
            <w:r w:rsidRPr="003727E9">
              <w:rPr>
                <w:sz w:val="22"/>
                <w:szCs w:val="22"/>
              </w:rPr>
              <w:t>/сут</w:t>
            </w:r>
          </w:p>
        </w:tc>
      </w:tr>
    </w:tbl>
    <w:p w:rsidR="003727E9" w:rsidRPr="00343D50" w:rsidRDefault="003727E9" w:rsidP="003727E9">
      <w:pPr>
        <w:pStyle w:val="ConsPlusNormal"/>
        <w:ind w:firstLine="540"/>
        <w:jc w:val="both"/>
      </w:pPr>
    </w:p>
    <w:p w:rsidR="003727E9" w:rsidRPr="00343D50" w:rsidRDefault="003727E9" w:rsidP="003727E9">
      <w:pPr>
        <w:pStyle w:val="ConsPlusNormal"/>
        <w:ind w:firstLine="540"/>
        <w:jc w:val="both"/>
      </w:pPr>
      <w:r w:rsidRPr="00343D50">
        <w:t>Сведения о состоянии производственной (промышленной) площадки согласно карте-схеме на _</w:t>
      </w:r>
      <w:r w:rsidRPr="00CF4317">
        <w:rPr>
          <w:b/>
          <w:u w:val="single"/>
        </w:rPr>
        <w:t>1</w:t>
      </w:r>
      <w:r w:rsidRPr="00343D50">
        <w:t>_ листах.</w:t>
      </w:r>
    </w:p>
    <w:p w:rsidR="003727E9" w:rsidRPr="00343D50" w:rsidRDefault="003727E9" w:rsidP="003727E9">
      <w:pPr>
        <w:pStyle w:val="ConsPlusNormal"/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6E1393" w:rsidRDefault="003727E9" w:rsidP="003727E9">
      <w:pPr>
        <w:pStyle w:val="ConsPlusNormal"/>
        <w:jc w:val="center"/>
        <w:outlineLvl w:val="2"/>
      </w:pPr>
      <w:r w:rsidRPr="006E1393">
        <w:rPr>
          <w:b/>
          <w:bCs/>
        </w:rPr>
        <w:lastRenderedPageBreak/>
        <w:t>III. Производственная программа</w:t>
      </w:r>
    </w:p>
    <w:p w:rsidR="003727E9" w:rsidRPr="00E60DA8" w:rsidRDefault="003727E9" w:rsidP="003727E9">
      <w:pPr>
        <w:pStyle w:val="ConsPlusNormal"/>
        <w:rPr>
          <w:sz w:val="16"/>
          <w:szCs w:val="16"/>
        </w:rPr>
      </w:pPr>
    </w:p>
    <w:p w:rsidR="003727E9" w:rsidRPr="006E1393" w:rsidRDefault="003727E9" w:rsidP="003727E9">
      <w:pPr>
        <w:pStyle w:val="ConsPlusNormal"/>
        <w:jc w:val="right"/>
      </w:pPr>
      <w:bookmarkStart w:id="7" w:name="Par261"/>
      <w:bookmarkEnd w:id="7"/>
      <w:r w:rsidRPr="006E1393">
        <w:t>Таблица 3</w:t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705"/>
        <w:gridCol w:w="1152"/>
        <w:gridCol w:w="1134"/>
        <w:gridCol w:w="1134"/>
        <w:gridCol w:w="1134"/>
        <w:gridCol w:w="1275"/>
        <w:gridCol w:w="1134"/>
        <w:gridCol w:w="1134"/>
        <w:gridCol w:w="1276"/>
        <w:gridCol w:w="1134"/>
        <w:gridCol w:w="1134"/>
        <w:gridCol w:w="992"/>
      </w:tblGrid>
      <w:tr w:rsidR="003727E9" w:rsidRPr="003727E9" w:rsidTr="00EB2300">
        <w:trPr>
          <w:trHeight w:val="36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№</w:t>
            </w:r>
          </w:p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п/п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Вид деятельности основной по ОКЭД &lt;1&gt;</w:t>
            </w:r>
          </w:p>
        </w:tc>
        <w:tc>
          <w:tcPr>
            <w:tcW w:w="1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Прогнозируемая динамика объемов производства в % к проектной мощности или фактическому производству</w:t>
            </w:r>
          </w:p>
        </w:tc>
      </w:tr>
      <w:tr w:rsidR="003727E9" w:rsidRPr="003727E9" w:rsidTr="00EB2300">
        <w:trPr>
          <w:trHeight w:val="14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2036 год</w:t>
            </w:r>
          </w:p>
        </w:tc>
      </w:tr>
      <w:tr w:rsidR="003727E9" w:rsidRPr="003727E9" w:rsidTr="00EB2300">
        <w:trPr>
          <w:trHeight w:val="2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13</w:t>
            </w:r>
          </w:p>
        </w:tc>
      </w:tr>
      <w:tr w:rsidR="003727E9" w:rsidRPr="003727E9" w:rsidTr="00EB2300">
        <w:trPr>
          <w:trHeight w:val="7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 36 000  (сбор, обработка и распределение воды)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126</w:t>
            </w:r>
          </w:p>
        </w:tc>
      </w:tr>
      <w:tr w:rsidR="003727E9" w:rsidRPr="003727E9" w:rsidTr="00EB2300">
        <w:trPr>
          <w:trHeight w:val="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37 000 (сбор и обработка сточных вод):</w:t>
            </w:r>
          </w:p>
        </w:tc>
        <w:tc>
          <w:tcPr>
            <w:tcW w:w="1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3727E9" w:rsidTr="00EB2300">
        <w:trPr>
          <w:trHeight w:val="12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2.1.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водный объект р. Мышанка (г. Барановичи) отведение сточных вод с очистных сооружений канализации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146</w:t>
            </w:r>
          </w:p>
        </w:tc>
      </w:tr>
      <w:tr w:rsidR="003727E9" w:rsidRPr="003727E9" w:rsidTr="00EB2300">
        <w:trPr>
          <w:trHeight w:val="15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2.2.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водный объект р. Щара (Барановичский район) отведение  промывных вод водозабора № 3 «Щара 2» с цехом бутилированной воды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201</w:t>
            </w:r>
          </w:p>
        </w:tc>
      </w:tr>
      <w:tr w:rsidR="003727E9" w:rsidRPr="003727E9" w:rsidTr="00EB2300">
        <w:trPr>
          <w:trHeight w:val="12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11 070 (производство безалкогольных напитков, минеральных вод и других вод в бутылях)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727E9" w:rsidRDefault="003727E9" w:rsidP="00EB2300">
            <w:pPr>
              <w:jc w:val="center"/>
              <w:rPr>
                <w:sz w:val="22"/>
                <w:szCs w:val="22"/>
              </w:rPr>
            </w:pPr>
            <w:r w:rsidRPr="003727E9">
              <w:rPr>
                <w:sz w:val="22"/>
                <w:szCs w:val="22"/>
              </w:rPr>
              <w:t>220</w:t>
            </w:r>
          </w:p>
        </w:tc>
      </w:tr>
    </w:tbl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C120DC" w:rsidRDefault="003727E9" w:rsidP="003727E9">
      <w:pPr>
        <w:pStyle w:val="ConsPlusNormal"/>
        <w:jc w:val="center"/>
        <w:outlineLvl w:val="2"/>
      </w:pPr>
      <w:r w:rsidRPr="00C120DC">
        <w:rPr>
          <w:b/>
          <w:bCs/>
        </w:rPr>
        <w:lastRenderedPageBreak/>
        <w:t>IV. Сравнение планируемых (существующих) технологических процессов (циклов) с наилучшими доступными техническими методами</w:t>
      </w:r>
    </w:p>
    <w:p w:rsidR="003727E9" w:rsidRPr="006E1393" w:rsidRDefault="003727E9" w:rsidP="003727E9">
      <w:pPr>
        <w:pStyle w:val="ConsPlusNormal"/>
        <w:rPr>
          <w:sz w:val="16"/>
          <w:szCs w:val="16"/>
        </w:rPr>
      </w:pPr>
    </w:p>
    <w:p w:rsidR="003727E9" w:rsidRPr="00C120DC" w:rsidRDefault="003727E9" w:rsidP="003727E9">
      <w:pPr>
        <w:pStyle w:val="ConsPlusNormal"/>
        <w:jc w:val="right"/>
      </w:pPr>
      <w:bookmarkStart w:id="8" w:name="Par303"/>
      <w:bookmarkEnd w:id="8"/>
      <w:r w:rsidRPr="00C120DC">
        <w:t>Таблица 4</w:t>
      </w: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953"/>
        <w:gridCol w:w="4111"/>
        <w:gridCol w:w="2552"/>
      </w:tblGrid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" w:name="Par305"/>
            <w:bookmarkEnd w:id="9"/>
            <w:r w:rsidRPr="00696DBA">
              <w:rPr>
                <w:sz w:val="22"/>
                <w:szCs w:val="22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" w:name="Par306"/>
            <w:bookmarkEnd w:id="10"/>
            <w:r w:rsidRPr="00696DBA">
              <w:rPr>
                <w:sz w:val="22"/>
                <w:szCs w:val="22"/>
              </w:rPr>
              <w:t>Краткая техническая характеристика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1" w:name="Par307"/>
            <w:bookmarkEnd w:id="11"/>
            <w:r w:rsidRPr="00696DBA">
              <w:rPr>
                <w:sz w:val="22"/>
                <w:szCs w:val="22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2" w:name="Par308"/>
            <w:bookmarkEnd w:id="12"/>
            <w:r w:rsidRPr="00696DBA">
              <w:rPr>
                <w:sz w:val="22"/>
                <w:szCs w:val="22"/>
              </w:rPr>
              <w:t>Сравнение и обоснование различий в решении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4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1. Процесс очистки артезианской воды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123" w:right="94"/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</w:rPr>
              <w:t> </w:t>
            </w:r>
            <w:r w:rsidRPr="00696DBA">
              <w:rPr>
                <w:sz w:val="22"/>
                <w:szCs w:val="22"/>
                <w:u w:val="single"/>
              </w:rPr>
              <w:t>Обезжелезивание на открытых скорых фильтрах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123" w:right="94"/>
              <w:jc w:val="both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Вода из скважин по сборным водоводам подается на станцию обезжелезивания в приемную камеру для излива и далее распределяется по фильтрам обезжелезивания. Фильтра предназначены для удаления из воды железа методом фильтрования с упрощенной аэрацией. Фильтрующая загрузка кварцевый песок, антрацит, щебень. Фильтра двухсекционные с центральным каналом, прямоугольные в плане: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123" w:right="94"/>
              <w:jc w:val="both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 водозабор  № 1 «Волохва» - размер одной секции фильтра 2,5*4 м, всего фильтра 6*4 м;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123" w:right="94"/>
              <w:jc w:val="both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 водозабор  № 2 «Щара 1» - размер одной секции фильтра 5,7*3,5 м, всего фильтра 5,7*8 м;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123" w:right="94"/>
              <w:jc w:val="both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 водозабор  № 3 «Щара 2» - размер одной секции фильтра 2,5*4,2 м, всего фильтра 6*4,2 м.</w:t>
            </w:r>
          </w:p>
          <w:p w:rsidR="003727E9" w:rsidRPr="00696DBA" w:rsidRDefault="003727E9" w:rsidP="00EB2300">
            <w:pPr>
              <w:ind w:left="123" w:right="94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Производительность станций обезжелезивания  - 24,0 тыс. 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>/сут. каждая.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65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 Справочные руководства по наилучшим доступным методам в РБ отсутствуют.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65"/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65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Директива 98/83/ЕС о качестве воды регламентирует единые показатели качества питьевой воды.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65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Водная Базовая директива 2000/60/ЕС относительно управления водными ресурсами устанавливает рамки действий относительно политики в сфере водного хозяйства.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ind w:left="65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На применяемую технологию обезжелезивания на открытых скорых фильтрах имеется патент </w:t>
            </w:r>
          </w:p>
          <w:p w:rsidR="003727E9" w:rsidRPr="00696DBA" w:rsidRDefault="003727E9" w:rsidP="00EB2300">
            <w:pPr>
              <w:ind w:left="65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  <w:lang w:val="en-US"/>
              </w:rPr>
              <w:t>EP</w:t>
            </w:r>
            <w:r w:rsidRPr="00696DB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997ﾠ546 A"/>
              </w:smartTagPr>
              <w:r w:rsidRPr="00696DBA">
                <w:rPr>
                  <w:sz w:val="22"/>
                  <w:szCs w:val="22"/>
                </w:rPr>
                <w:t>1</w:t>
              </w:r>
              <w:r w:rsidRPr="00696DBA">
                <w:rPr>
                  <w:sz w:val="22"/>
                  <w:szCs w:val="22"/>
                  <w:lang w:val="en-US"/>
                </w:rPr>
                <w:t> </w:t>
              </w:r>
              <w:r w:rsidRPr="00696DBA">
                <w:rPr>
                  <w:sz w:val="22"/>
                  <w:szCs w:val="22"/>
                </w:rPr>
                <w:t>997</w:t>
              </w:r>
              <w:r w:rsidRPr="00696DBA">
                <w:rPr>
                  <w:sz w:val="22"/>
                  <w:szCs w:val="22"/>
                  <w:lang w:val="en-US"/>
                </w:rPr>
                <w:t> </w:t>
              </w:r>
              <w:r w:rsidRPr="00696DBA">
                <w:rPr>
                  <w:sz w:val="22"/>
                  <w:szCs w:val="22"/>
                </w:rPr>
                <w:t xml:space="preserve">546 </w:t>
              </w:r>
              <w:r w:rsidRPr="00696DBA">
                <w:rPr>
                  <w:sz w:val="22"/>
                  <w:szCs w:val="22"/>
                  <w:lang w:val="en-US"/>
                </w:rPr>
                <w:t>A</w:t>
              </w:r>
            </w:smartTag>
            <w:r w:rsidRPr="00696DB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 Соответствует требованиям Директивы Совета ЕЭС 98/83/ЕС и Водной Базовой директивы 2000/60/ЕС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2. Сбор и транспортировка сточных вод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8"/>
              <w:ind w:firstLine="274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 xml:space="preserve">Сточные воды от населения и предприятий г. Барановичи собираются и транспортируются по 29 канализационным насосным станциям. </w:t>
            </w:r>
          </w:p>
          <w:p w:rsidR="003727E9" w:rsidRPr="00696DBA" w:rsidRDefault="003727E9" w:rsidP="00EB2300">
            <w:pPr>
              <w:pStyle w:val="a8"/>
              <w:ind w:firstLine="274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 xml:space="preserve">Порядка 90 % общего сброса сточных вод с главной КНС №1 по двум напорным коллекторам (диаметр 900мм)   перекачивается в приемную камеру  ОС. Также в приемную камеру  ОС подаются сточные воды с КНС №10 (диаметр 500мм- 2шт.), КНС №18 (диаметр </w:t>
            </w:r>
            <w:r w:rsidRPr="00696DBA">
              <w:rPr>
                <w:szCs w:val="22"/>
              </w:rPr>
              <w:lastRenderedPageBreak/>
              <w:t xml:space="preserve">300мм- 2шт.), КНС ООО «Белдан» и КНС 27. </w:t>
            </w:r>
          </w:p>
          <w:p w:rsidR="003727E9" w:rsidRPr="00696DBA" w:rsidRDefault="003727E9" w:rsidP="00EB2300">
            <w:pPr>
              <w:pStyle w:val="a8"/>
              <w:ind w:firstLine="274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 xml:space="preserve"> Кроме того, в приемную камеру подаются возвратные воды – хоз-бытовые сточные воды     площадки  ОС, дренажные  и   фугат после цеха механической обработки   осадка и биогазового комплекса (диаметр 200мм).</w:t>
            </w:r>
          </w:p>
          <w:p w:rsidR="003727E9" w:rsidRPr="00696DBA" w:rsidRDefault="003727E9" w:rsidP="00EB2300">
            <w:pPr>
              <w:pStyle w:val="a8"/>
              <w:ind w:firstLine="274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>В приемной камере предусмотрен обводной (аварийный) трубопровод, перекрытый щитовым затвором, по которому, при аварийной ситуации, сточные воды из приемной камеры можно сбросить в биологические пруды.</w:t>
            </w:r>
          </w:p>
          <w:p w:rsidR="003727E9" w:rsidRPr="00696DBA" w:rsidRDefault="003727E9" w:rsidP="00EB2300">
            <w:pPr>
              <w:pStyle w:val="a8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 xml:space="preserve">  Учет объема поступающих сточных вод ведется в узле учета ультразвуковым прибором, который  установлен в лотке  Кафаги -Вентуре.</w:t>
            </w:r>
          </w:p>
          <w:p w:rsidR="003727E9" w:rsidRPr="00696DBA" w:rsidRDefault="003727E9" w:rsidP="00EB2300">
            <w:pPr>
              <w:pStyle w:val="a8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 xml:space="preserve">  Приемная камера  ОС,  представляющая собой железобетонный резервуар  размерами </w:t>
            </w:r>
            <w:r w:rsidRPr="00696DBA">
              <w:rPr>
                <w:szCs w:val="22"/>
                <w:lang w:val="en-US"/>
              </w:rPr>
              <w:t>L</w:t>
            </w:r>
            <w:r w:rsidRPr="00696DBA">
              <w:rPr>
                <w:szCs w:val="22"/>
              </w:rPr>
              <w:t>×</w:t>
            </w:r>
            <w:r w:rsidRPr="00696DBA">
              <w:rPr>
                <w:szCs w:val="22"/>
                <w:lang w:val="en-US"/>
              </w:rPr>
              <w:t>B</w:t>
            </w:r>
            <w:r w:rsidRPr="00696DBA">
              <w:rPr>
                <w:szCs w:val="22"/>
              </w:rPr>
              <w:t>хН (4,2×3,9×2,5м) общим объёмом 41,95м</w:t>
            </w:r>
            <w:r w:rsidRPr="00696DBA">
              <w:rPr>
                <w:szCs w:val="22"/>
                <w:vertAlign w:val="superscript"/>
              </w:rPr>
              <w:t>3</w:t>
            </w:r>
            <w:r w:rsidRPr="00696DBA">
              <w:rPr>
                <w:szCs w:val="22"/>
              </w:rPr>
              <w:t xml:space="preserve">, предназначена для гашения скорости потока сточных вод, поступающих на очистные сооружения канализации.  </w:t>
            </w:r>
          </w:p>
          <w:p w:rsidR="003727E9" w:rsidRPr="00696DBA" w:rsidRDefault="003727E9" w:rsidP="00EB2300">
            <w:pPr>
              <w:pStyle w:val="a8"/>
              <w:jc w:val="left"/>
              <w:rPr>
                <w:szCs w:val="22"/>
              </w:rPr>
            </w:pPr>
            <w:r w:rsidRPr="00696DBA">
              <w:rPr>
                <w:szCs w:val="22"/>
              </w:rPr>
              <w:t xml:space="preserve">Остальные 10% общего объема сточных вод поступают с КНС №10 и КНС №18, КНС ООО «Белдан» и КНС №27. в приемную камеру  ОС.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Отведение сточных вод в централизованную систему водоотведения (канализации) г. Барановичи осуществляется организациями и предприятиями г. Барановичи  1332 абонентами. Химико-бактериологической  лабораторией КУПП «Водоканал» контролируется 44 организаций и предприятий, на балансе которых находится   61 выпусков.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Производственные сточные воды, при необходимости, перед их сбросом в централизованную систему водоотведения (канализации) г.Барановичи подвергаются предварительной очистке на локальных очистных сооружениях промышленных предприятий: ОАО «БААЗ», ОАО «БЗСП», ОАО «БЗАЛ», ОАО «Торгмаш», Филиал «ЗАО «Атлант»,    ОАО «АП №2 г.Барановичи», ОАО «ГАП №4», БЖД УП «Локомотивное депо»  и др.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 xml:space="preserve">Доля населения, не охваченного системой централизованного водоотведения, составляет 9,6 % от общего числа абонентов </w:t>
            </w:r>
            <w:r>
              <w:rPr>
                <w:sz w:val="22"/>
                <w:szCs w:val="22"/>
              </w:rPr>
              <w:t>филиала «Барановичиводоканал»</w:t>
            </w:r>
            <w:r w:rsidRPr="00696DBA">
              <w:rPr>
                <w:sz w:val="22"/>
                <w:szCs w:val="22"/>
              </w:rPr>
              <w:t>.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Прием сточных вод от индивидуальной канализации населения (не канализованные домовладения, объекты) осуществляется с помощью ассенизационных машин. </w:t>
            </w:r>
            <w:r>
              <w:rPr>
                <w:sz w:val="22"/>
                <w:szCs w:val="22"/>
              </w:rPr>
              <w:t>З</w:t>
            </w:r>
            <w:r w:rsidRPr="00696DBA">
              <w:rPr>
                <w:sz w:val="22"/>
                <w:szCs w:val="22"/>
              </w:rPr>
              <w:t>аключены договора на прием сточных вод с 21 организацией (ИП), осуществляющими перевозку (доставку) сточных вод от не канализованных объектов. Прием сточных вод</w:t>
            </w:r>
            <w:r>
              <w:rPr>
                <w:sz w:val="22"/>
                <w:szCs w:val="22"/>
              </w:rPr>
              <w:t xml:space="preserve"> в</w:t>
            </w:r>
            <w:r w:rsidRPr="00696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филиале </w:t>
            </w:r>
            <w:r w:rsidRPr="00696DB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Барановичив</w:t>
            </w:r>
            <w:r w:rsidRPr="00696DBA">
              <w:rPr>
                <w:sz w:val="22"/>
                <w:szCs w:val="22"/>
              </w:rPr>
              <w:t>одоканал» производится на сливном колодце по ул.50 лет ВЛКСМ,51 (КНС №1).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lastRenderedPageBreak/>
              <w:t>Справочные руководства по сбору и транспортировке коммунальных сточных вод на городские очистные сооружения отсутствуют.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Директива Совета ЕЭС 91/271/EEC регламентирует предварительную очистку производственных сточных вод перед их </w:t>
            </w:r>
            <w:r w:rsidRPr="00696DBA">
              <w:rPr>
                <w:spacing w:val="-7"/>
                <w:sz w:val="22"/>
                <w:szCs w:val="22"/>
              </w:rPr>
              <w:lastRenderedPageBreak/>
              <w:t>сбросом в сети коммунальной канализации, а также их приборный учёт.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Соответствует требованиям Директивы Совета ЕЭС 91/271/EEC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 xml:space="preserve">3. Процесс очистки сточных вод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  <w:u w:val="single"/>
              </w:rPr>
              <w:t>3.1. Очистные сооружения канализации: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3.1.1 Механическая очистка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Решетки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Для извлечения из сточных вод грубодисперсных примесей в здании решеток ОС установлены: в  2-х каналах решетки тонкого процеживания K</w:t>
            </w:r>
            <w:r w:rsidRPr="00696DBA">
              <w:rPr>
                <w:sz w:val="22"/>
                <w:szCs w:val="22"/>
                <w:lang w:val="en-US"/>
              </w:rPr>
              <w:t>SR</w:t>
            </w:r>
            <w:r w:rsidRPr="00696DBA">
              <w:rPr>
                <w:sz w:val="22"/>
                <w:szCs w:val="22"/>
              </w:rPr>
              <w:t xml:space="preserve"> -28/1200/6(Германия) с прозором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696DBA">
                <w:rPr>
                  <w:sz w:val="22"/>
                  <w:szCs w:val="22"/>
                </w:rPr>
                <w:t>6 мм</w:t>
              </w:r>
            </w:smartTag>
            <w:r w:rsidRPr="00696DBA">
              <w:rPr>
                <w:sz w:val="22"/>
                <w:szCs w:val="22"/>
              </w:rPr>
              <w:t>, удаление отбросов производиться шнековым конвейером K</w:t>
            </w:r>
            <w:r w:rsidRPr="00696DBA">
              <w:rPr>
                <w:sz w:val="22"/>
                <w:szCs w:val="22"/>
                <w:lang w:val="en-US"/>
              </w:rPr>
              <w:t>SF</w:t>
            </w:r>
            <w:r w:rsidRPr="00696DBA">
              <w:rPr>
                <w:sz w:val="22"/>
                <w:szCs w:val="22"/>
              </w:rPr>
              <w:t>240-9,5 в загрузочные контейнера, которые установлены в 3-м канале.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Срабатывание решетки осуществляется в автоматическом  режиме. 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На каждом канале перед решетками установлены щитовые затворы, после решеток – шандоры. 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Собранные отбросы вывозятся на полигон ТКО.  В среднем, объем мусора на решетках ТП  ОС составляет порядка 0,36 т/сут. Вывоз отходов производится по мере заполнения контейнеров.  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Кроме того, в здании решеток имеются: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-насосное отделение для насосов,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 сепаратор песка,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-вентиляционное помещение,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-бытовые помещения для рабочих. 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Песколовки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Для удаления неорганических примесей из сточных вод (песка) на ОС эксплуатируется три секции горизонтальной песколовки с прямолинейным движением воды,  размерами  </w:t>
            </w:r>
            <w:r w:rsidRPr="00696DBA">
              <w:rPr>
                <w:sz w:val="22"/>
                <w:szCs w:val="22"/>
              </w:rPr>
              <w:lastRenderedPageBreak/>
              <w:t xml:space="preserve">в плане </w:t>
            </w:r>
            <w:r w:rsidRPr="00696DBA">
              <w:rPr>
                <w:sz w:val="22"/>
                <w:szCs w:val="22"/>
                <w:lang w:val="en-US"/>
              </w:rPr>
              <w:t>L</w:t>
            </w:r>
            <w:r w:rsidRPr="00696DBA">
              <w:rPr>
                <w:sz w:val="22"/>
                <w:szCs w:val="22"/>
              </w:rPr>
              <w:t>×</w:t>
            </w:r>
            <w:r w:rsidRPr="00696DBA">
              <w:rPr>
                <w:sz w:val="22"/>
                <w:szCs w:val="22"/>
                <w:lang w:val="en-US"/>
              </w:rPr>
              <w:t>B</w:t>
            </w:r>
            <w:r w:rsidRPr="00696DBA">
              <w:rPr>
                <w:sz w:val="22"/>
                <w:szCs w:val="22"/>
              </w:rPr>
              <w:t xml:space="preserve"> (16,0×4,0м).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В песколовке задерживаются частицы песка крупностью более 0,25мм.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</w:rPr>
              <w:t>Сбор песка по длине лотка в приямок осуществляется механическим методом (скребками). Удаление   пескопульпы из песколовки откачивается в автоматическом режиме периодически по мере накопления</w:t>
            </w:r>
            <w:r>
              <w:rPr>
                <w:sz w:val="22"/>
                <w:szCs w:val="22"/>
              </w:rPr>
              <w:t xml:space="preserve"> </w:t>
            </w:r>
            <w:r w:rsidRPr="00696DBA">
              <w:rPr>
                <w:sz w:val="22"/>
                <w:szCs w:val="22"/>
                <w:u w:val="single"/>
              </w:rPr>
              <w:t>Первичные отстойники</w:t>
            </w:r>
          </w:p>
          <w:p w:rsidR="003727E9" w:rsidRPr="00696DBA" w:rsidRDefault="003727E9" w:rsidP="00EB2300">
            <w:pPr>
              <w:rPr>
                <w:sz w:val="22"/>
                <w:szCs w:val="22"/>
                <w:lang w:eastAsia="cs-CZ"/>
              </w:rPr>
            </w:pPr>
            <w:r w:rsidRPr="00696DBA">
              <w:rPr>
                <w:sz w:val="22"/>
                <w:szCs w:val="22"/>
                <w:lang w:eastAsia="cs-CZ"/>
              </w:rPr>
              <w:t>В п</w:t>
            </w:r>
            <w:r w:rsidRPr="00696DBA">
              <w:rPr>
                <w:sz w:val="22"/>
                <w:szCs w:val="22"/>
                <w:lang w:val="cs-CZ" w:eastAsia="cs-CZ"/>
              </w:rPr>
              <w:t>ервичны</w:t>
            </w:r>
            <w:r w:rsidRPr="00696DBA">
              <w:rPr>
                <w:sz w:val="22"/>
                <w:szCs w:val="22"/>
                <w:lang w:eastAsia="cs-CZ"/>
              </w:rPr>
              <w:t>х</w:t>
            </w:r>
            <w:r w:rsidRPr="00696DBA">
              <w:rPr>
                <w:sz w:val="22"/>
                <w:szCs w:val="22"/>
                <w:lang w:val="cs-CZ" w:eastAsia="cs-CZ"/>
              </w:rPr>
              <w:t xml:space="preserve"> радиальны</w:t>
            </w:r>
            <w:r w:rsidRPr="00696DBA">
              <w:rPr>
                <w:sz w:val="22"/>
                <w:szCs w:val="22"/>
                <w:lang w:eastAsia="cs-CZ"/>
              </w:rPr>
              <w:t>х</w:t>
            </w:r>
            <w:r w:rsidRPr="00696DBA">
              <w:rPr>
                <w:sz w:val="22"/>
                <w:szCs w:val="22"/>
                <w:lang w:val="cs-CZ" w:eastAsia="cs-CZ"/>
              </w:rPr>
              <w:t xml:space="preserve"> отстойник</w:t>
            </w:r>
            <w:r w:rsidRPr="00696DBA">
              <w:rPr>
                <w:sz w:val="22"/>
                <w:szCs w:val="22"/>
                <w:lang w:eastAsia="cs-CZ"/>
              </w:rPr>
              <w:t>ах ОС</w:t>
            </w:r>
            <w:r w:rsidRPr="00696DBA">
              <w:rPr>
                <w:sz w:val="22"/>
                <w:szCs w:val="22"/>
                <w:lang w:val="cs-CZ" w:eastAsia="cs-CZ"/>
              </w:rPr>
              <w:t xml:space="preserve"> </w:t>
            </w:r>
            <w:r w:rsidRPr="00696DBA">
              <w:rPr>
                <w:sz w:val="22"/>
                <w:szCs w:val="22"/>
                <w:lang w:eastAsia="cs-CZ"/>
              </w:rPr>
              <w:t>(3</w:t>
            </w:r>
            <w:r w:rsidRPr="00696DBA">
              <w:rPr>
                <w:sz w:val="22"/>
                <w:szCs w:val="22"/>
                <w:lang w:val="cs-CZ" w:eastAsia="cs-CZ"/>
              </w:rPr>
              <w:t>шт</w:t>
            </w:r>
            <w:r w:rsidRPr="00696DBA">
              <w:rPr>
                <w:sz w:val="22"/>
                <w:szCs w:val="22"/>
                <w:lang w:eastAsia="cs-CZ"/>
              </w:rPr>
              <w:t xml:space="preserve">.) </w:t>
            </w:r>
            <w:r w:rsidRPr="00696DBA">
              <w:rPr>
                <w:sz w:val="22"/>
                <w:szCs w:val="22"/>
                <w:lang w:val="cs-CZ" w:eastAsia="cs-CZ"/>
              </w:rPr>
              <w:t xml:space="preserve">диаметром </w:t>
            </w:r>
            <w:r w:rsidRPr="00696DBA">
              <w:rPr>
                <w:sz w:val="22"/>
                <w:szCs w:val="22"/>
                <w:lang w:eastAsia="cs-CZ"/>
              </w:rPr>
              <w:t>30,0</w:t>
            </w:r>
            <w:r w:rsidRPr="00696DBA">
              <w:rPr>
                <w:sz w:val="22"/>
                <w:szCs w:val="22"/>
                <w:lang w:val="cs-CZ" w:eastAsia="cs-CZ"/>
              </w:rPr>
              <w:t xml:space="preserve">м </w:t>
            </w:r>
            <w:r w:rsidRPr="00696DBA">
              <w:rPr>
                <w:sz w:val="22"/>
                <w:szCs w:val="22"/>
                <w:lang w:eastAsia="cs-CZ"/>
              </w:rPr>
              <w:t xml:space="preserve">осуществляется выделение из сточных вод грубодисперсных оседающих </w:t>
            </w:r>
            <w:r w:rsidRPr="00696DBA">
              <w:rPr>
                <w:sz w:val="22"/>
                <w:szCs w:val="22"/>
                <w:lang w:val="cs-CZ" w:eastAsia="cs-CZ"/>
              </w:rPr>
              <w:t xml:space="preserve"> и </w:t>
            </w:r>
            <w:r w:rsidRPr="00696DBA">
              <w:rPr>
                <w:sz w:val="22"/>
                <w:szCs w:val="22"/>
                <w:lang w:eastAsia="cs-CZ"/>
              </w:rPr>
              <w:t xml:space="preserve">всплывающих </w:t>
            </w:r>
            <w:r w:rsidRPr="00696DBA">
              <w:rPr>
                <w:sz w:val="22"/>
                <w:szCs w:val="22"/>
                <w:lang w:val="cs-CZ" w:eastAsia="cs-CZ"/>
              </w:rPr>
              <w:t>жировых веществ.</w:t>
            </w:r>
            <w:r w:rsidRPr="00696DBA">
              <w:rPr>
                <w:sz w:val="22"/>
                <w:szCs w:val="22"/>
                <w:lang w:eastAsia="cs-CZ"/>
              </w:rPr>
              <w:t xml:space="preserve">  В настоящее время эксплуатируются два отстойника. Осевший осадок с помощью системы скребков, закрепленных на вращающейся ферме, сгребается в приямок, из которого насосами откачивается </w:t>
            </w:r>
            <w:r w:rsidRPr="00696DBA">
              <w:rPr>
                <w:sz w:val="22"/>
                <w:szCs w:val="22"/>
              </w:rPr>
              <w:t>в резервуар перемешивания осадка перед метантенками</w:t>
            </w:r>
            <w:r w:rsidRPr="00696DBA">
              <w:rPr>
                <w:sz w:val="22"/>
                <w:szCs w:val="22"/>
                <w:lang w:eastAsia="cs-CZ"/>
              </w:rPr>
              <w:t xml:space="preserve">  (или на илоуплотнитель диаметром </w:t>
            </w:r>
            <w:smartTag w:uri="urn:schemas-microsoft-com:office:smarttags" w:element="metricconverter">
              <w:smartTagPr>
                <w:attr w:name="ProductID" w:val="18,0 м"/>
              </w:smartTagPr>
              <w:r w:rsidRPr="00696DBA">
                <w:rPr>
                  <w:sz w:val="22"/>
                  <w:szCs w:val="22"/>
                  <w:lang w:eastAsia="cs-CZ"/>
                </w:rPr>
                <w:t>18,0 м</w:t>
              </w:r>
            </w:smartTag>
            <w:r w:rsidRPr="00696DBA">
              <w:rPr>
                <w:sz w:val="22"/>
                <w:szCs w:val="22"/>
                <w:lang w:eastAsia="cs-CZ"/>
              </w:rPr>
              <w:t xml:space="preserve">. (1 шт. – рез.)). Сбор плавающих и жировых веществ с поверхности отстойников осуществляется с помощью системы скребковых устройств (полупогружной доски) и жиросборника. Сбор плавающих и жировых веществ осуществляется по мере загрязнения зеркала первичного отстойника, их удаление производится на иловые площадки для хранения осадков.  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</w:rPr>
              <w:t>3.1.2 Биологическая очистка</w:t>
            </w:r>
            <w:r w:rsidRPr="00696DBA">
              <w:rPr>
                <w:sz w:val="22"/>
                <w:szCs w:val="22"/>
                <w:u w:val="single"/>
              </w:rPr>
              <w:t xml:space="preserve"> 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Аэротенки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Аэротенки являются сооружениями для биологической очистки сточных вод от загрязнений органического происхождения- (БПК</w:t>
            </w:r>
            <w:r w:rsidRPr="00696DBA">
              <w:rPr>
                <w:sz w:val="22"/>
                <w:szCs w:val="22"/>
                <w:vertAlign w:val="subscript"/>
              </w:rPr>
              <w:t>5</w:t>
            </w:r>
            <w:r w:rsidRPr="00696DBA">
              <w:rPr>
                <w:sz w:val="22"/>
                <w:szCs w:val="22"/>
              </w:rPr>
              <w:t>).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Биологическая очистка осветленных сточных вод на ОС  осуществляется в 4-х секциях трехкоридорного аэротенка с размерами коридора 6х5х84. В настоящее время  эксплуатируются 4 секции.  Аэротенки   работают как вытеснители, где  осветленные с первичных отстойниках сточные воды самотеком подаются   в верхний канал аэротенка и, по распределительным лоткам переливаются в начало первого коридора каждой секции. Возвратный (циркуляционный) активный ил также поступает в начало первого коридора.  В качестве системы аэрации используется   мелкопузырчатая трубчатая  аэрации фирмы ООО «Ракада».   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 xml:space="preserve">Подача воздуха в аэротенки    ОС  осуществляется компрессорами      </w:t>
            </w:r>
            <w:r w:rsidRPr="00696DBA">
              <w:rPr>
                <w:sz w:val="22"/>
                <w:szCs w:val="22"/>
                <w:lang w:val="en-US"/>
              </w:rPr>
              <w:t>KA</w:t>
            </w:r>
            <w:r w:rsidRPr="00696DBA">
              <w:rPr>
                <w:sz w:val="22"/>
                <w:szCs w:val="22"/>
              </w:rPr>
              <w:t>10</w:t>
            </w:r>
            <w:r w:rsidRPr="00696DBA">
              <w:rPr>
                <w:sz w:val="22"/>
                <w:szCs w:val="22"/>
                <w:lang w:val="en-US"/>
              </w:rPr>
              <w:t>S</w:t>
            </w:r>
            <w:r w:rsidRPr="00696DBA">
              <w:rPr>
                <w:sz w:val="22"/>
                <w:szCs w:val="22"/>
              </w:rPr>
              <w:t>-</w:t>
            </w:r>
            <w:r w:rsidRPr="00696DBA">
              <w:rPr>
                <w:sz w:val="22"/>
                <w:szCs w:val="22"/>
                <w:lang w:val="en-US"/>
              </w:rPr>
              <w:t>GL</w:t>
            </w:r>
            <w:r w:rsidRPr="00696DBA">
              <w:rPr>
                <w:sz w:val="22"/>
                <w:szCs w:val="22"/>
              </w:rPr>
              <w:t>210(Дания), производительностью 15000м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/ч, мощностью 315кВт, и  компрессор </w:t>
            </w:r>
            <w:r w:rsidRPr="00696DBA">
              <w:rPr>
                <w:sz w:val="22"/>
                <w:szCs w:val="22"/>
                <w:lang w:val="en-US"/>
              </w:rPr>
              <w:t>SIEMENS</w:t>
            </w:r>
            <w:r w:rsidRPr="00696DBA">
              <w:rPr>
                <w:sz w:val="22"/>
                <w:szCs w:val="22"/>
              </w:rPr>
              <w:t xml:space="preserve"> 10</w:t>
            </w:r>
            <w:r w:rsidRPr="00696DBA">
              <w:rPr>
                <w:sz w:val="22"/>
                <w:szCs w:val="22"/>
                <w:lang w:val="en-US"/>
              </w:rPr>
              <w:t>SV</w:t>
            </w:r>
            <w:r w:rsidRPr="00696DBA">
              <w:rPr>
                <w:sz w:val="22"/>
                <w:szCs w:val="22"/>
              </w:rPr>
              <w:t xml:space="preserve"> производительностью 15000м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/ч, мощностью 315кВт. Учет расхода воздуха в аэротенки  осуществляется по прибору РЭВП «Фотон». </w:t>
            </w:r>
          </w:p>
          <w:p w:rsidR="003727E9" w:rsidRPr="00696DBA" w:rsidRDefault="003727E9" w:rsidP="00EB23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Подача   возвратного (циркуляционного) ила с резервуара осуществляется насосным агрегатом марки </w:t>
            </w:r>
          </w:p>
          <w:p w:rsidR="003727E9" w:rsidRPr="00696DBA" w:rsidRDefault="003727E9" w:rsidP="00EB23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  <w:lang w:val="en-US"/>
              </w:rPr>
              <w:t>S</w:t>
            </w:r>
            <w:r w:rsidRPr="00696DBA">
              <w:rPr>
                <w:sz w:val="22"/>
                <w:szCs w:val="22"/>
              </w:rPr>
              <w:t xml:space="preserve"> 3.120.300.500.8.66М.Н.449.</w:t>
            </w:r>
            <w:r w:rsidRPr="00696DBA">
              <w:rPr>
                <w:sz w:val="22"/>
                <w:szCs w:val="22"/>
                <w:lang w:val="en-US"/>
              </w:rPr>
              <w:t>GN</w:t>
            </w:r>
            <w:r w:rsidRPr="00696DBA">
              <w:rPr>
                <w:sz w:val="22"/>
                <w:szCs w:val="22"/>
              </w:rPr>
              <w:t xml:space="preserve">  (3шт.). Количество подачи циркуляционного ила осуществляется приборным учетом. Контроль учета концентрации кислорода в аэротенках осуществляется  ручным   методом.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Вторичные отстойники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Вторичные отстойники предназначены для отделения биологически очищенных сточных вод от активного ила. На ОС эксплуатируются три вторичные радиальные отстойники (из 4-х шт.) диаметром 30,0м. Время пребывания ила в зоне отстаивания не более 1часа. </w:t>
            </w:r>
          </w:p>
          <w:p w:rsidR="003727E9" w:rsidRPr="00696DBA" w:rsidRDefault="003727E9" w:rsidP="00EB23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3.1.3 Доочистка/ Обеззараживание.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Биологические пруды</w:t>
            </w:r>
          </w:p>
          <w:p w:rsidR="003727E9" w:rsidRPr="00696DBA" w:rsidRDefault="003727E9" w:rsidP="00EB2300">
            <w:pPr>
              <w:rPr>
                <w:sz w:val="22"/>
                <w:szCs w:val="22"/>
                <w:lang w:eastAsia="cs-CZ"/>
              </w:rPr>
            </w:pPr>
            <w:r w:rsidRPr="00696DBA">
              <w:rPr>
                <w:sz w:val="22"/>
                <w:szCs w:val="22"/>
                <w:lang w:eastAsia="cs-CZ"/>
              </w:rPr>
              <w:t xml:space="preserve">Очищенные сточные воды после биологической очистки   поступают на биологические пруды каскадного типа. Доочистка сточных вод происходит  на 3-х рядах  биопрудов (21 карта) с общей площадью </w:t>
            </w:r>
            <w:smartTag w:uri="urn:schemas-microsoft-com:office:smarttags" w:element="metricconverter">
              <w:smartTagPr>
                <w:attr w:name="ProductID" w:val="40,6 га"/>
              </w:smartTagPr>
              <w:r w:rsidRPr="00696DBA">
                <w:rPr>
                  <w:sz w:val="22"/>
                  <w:szCs w:val="22"/>
                  <w:lang w:eastAsia="cs-CZ"/>
                </w:rPr>
                <w:t>40,6 га</w:t>
              </w:r>
            </w:smartTag>
            <w:r w:rsidRPr="00696DBA">
              <w:rPr>
                <w:sz w:val="22"/>
                <w:szCs w:val="22"/>
                <w:lang w:eastAsia="cs-CZ"/>
              </w:rPr>
              <w:t xml:space="preserve">.  </w:t>
            </w:r>
          </w:p>
          <w:p w:rsidR="003727E9" w:rsidRPr="00696DBA" w:rsidRDefault="003727E9" w:rsidP="00EB2300">
            <w:pPr>
              <w:pStyle w:val="underpoint"/>
              <w:ind w:firstLine="0"/>
              <w:jc w:val="left"/>
              <w:rPr>
                <w:sz w:val="22"/>
                <w:szCs w:val="22"/>
                <w:lang w:eastAsia="cs-CZ"/>
              </w:rPr>
            </w:pPr>
            <w:r w:rsidRPr="00696DBA">
              <w:rPr>
                <w:sz w:val="22"/>
                <w:szCs w:val="22"/>
                <w:lang w:eastAsia="cs-CZ"/>
              </w:rPr>
              <w:t xml:space="preserve">В связи с тем, что доочистка сточных вод осуществляется на биологических прудах дополнительное обеззараживание   не производится.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3.1.4 Биологические пруды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  <w:lang w:eastAsia="cs-CZ"/>
              </w:rPr>
            </w:pPr>
            <w:r w:rsidRPr="00696DBA">
              <w:rPr>
                <w:sz w:val="22"/>
                <w:szCs w:val="22"/>
                <w:lang w:eastAsia="cs-CZ"/>
              </w:rPr>
              <w:t xml:space="preserve">Резервный  ряд биопрудов из 6 карт (12,0га)  предусмотрен для  доочистки сточных вод в естественных условиях на случай аварийных и нештатных ситуаций. 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3.2 Водозаборные сооружения сточных (промывных) вод: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3.2.1 Механическая очистка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Отстаивание в осветлителе (отстойнике)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Для осаждения гидроокиси железа промывная вода выдерживается 6 часов в осветлителе (в отстойнике - сутки). На водозаборе № 2 «Щара 1» - 2 отстойника общим объемом 700 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, на водозаборе № 3 «Щара 2» - двухсекционный </w:t>
            </w:r>
            <w:r w:rsidRPr="00696DBA">
              <w:rPr>
                <w:sz w:val="22"/>
                <w:szCs w:val="22"/>
              </w:rPr>
              <w:lastRenderedPageBreak/>
              <w:t>осветлитель объемом – 300 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.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После отстаивания в отстойнике, осветленная промывная вода  на водозаборе № 2 «Щара-1» обеззараживается и откачивается в приемную ка</w:t>
            </w:r>
            <w:r>
              <w:rPr>
                <w:sz w:val="22"/>
                <w:szCs w:val="22"/>
              </w:rPr>
              <w:t>меру зала фильтров. Выпуск осад</w:t>
            </w:r>
            <w:r w:rsidRPr="00696DBA">
              <w:rPr>
                <w:sz w:val="22"/>
                <w:szCs w:val="22"/>
              </w:rPr>
              <w:t>ка гидроокиси железа из отстойника осуществляется на 4 шламовые площадки.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Фильтрование на инфильтрационных площадках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 После отстаивания в осветлителе, 2/3 осветленной промывной воды на водозаборе № 3 «Щара-2» откачивается на 4 инфильтрационные площадки по 253 м</w:t>
            </w:r>
            <w:r w:rsidRPr="00696DBA">
              <w:rPr>
                <w:sz w:val="22"/>
                <w:szCs w:val="22"/>
                <w:vertAlign w:val="superscript"/>
              </w:rPr>
              <w:t>2</w:t>
            </w:r>
            <w:r w:rsidRPr="00696DBA">
              <w:rPr>
                <w:sz w:val="22"/>
                <w:szCs w:val="22"/>
              </w:rPr>
              <w:t>. 1/3 промывной воды с осадком гидроокиси железа откачивается на 2 инфильтрационные площадки по 253 м</w:t>
            </w:r>
            <w:r w:rsidRPr="00696DBA">
              <w:rPr>
                <w:sz w:val="22"/>
                <w:szCs w:val="22"/>
                <w:vertAlign w:val="superscript"/>
              </w:rPr>
              <w:t>2</w:t>
            </w:r>
            <w:r w:rsidRPr="00696DBA">
              <w:rPr>
                <w:sz w:val="22"/>
                <w:szCs w:val="22"/>
              </w:rPr>
              <w:t xml:space="preserve"> каждая. Для площадок предусмотрены распределительные задвижки по управлению потоков. Фильтрационный слой – смесь песка и гравия. Фильтрат посредством дренажной системы, выполненной из перфорированных труб, собирается и направляется в сборный колодец для учета водомером перед сбросом в водный объект.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lastRenderedPageBreak/>
              <w:t>Справочные руководства по очистке коммунальных сточных вод на городских очистных сооружениях отсутствуют.</w:t>
            </w: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Директива Совета ЕЭС 91/271/EEC регламентирует требования по минимально необходимому удалению загрязняющих веществ в процессе первичной (механической) очистки, вторичной (биологической) очистки и третичной очистки (доочистки от соединений азота и фосфора).</w:t>
            </w: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jc w:val="both"/>
              <w:rPr>
                <w:spacing w:val="-7"/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Справочные руководства по очистке коммунальных сточных вод  отсутствуют.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Директива Совета ЕЭС 91/271/EEC регламентирует требования по минимально необходимому удалению загрязняющих веществ в процессе (механической) очистки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 xml:space="preserve">Механическая и биологическая очистка соответствует требованиям Директивы Совета ЕЭС 91/271/EEC, третичная очистка (доочистка от соединений азота и фосфора) </w:t>
            </w:r>
            <w:r w:rsidRPr="00696DBA">
              <w:rPr>
                <w:vanish/>
                <w:sz w:val="22"/>
                <w:szCs w:val="22"/>
              </w:rPr>
              <w:t xml:space="preserve"> отсутствует и </w:t>
            </w:r>
            <w:r w:rsidRPr="00696DBA">
              <w:rPr>
                <w:sz w:val="22"/>
                <w:szCs w:val="22"/>
              </w:rPr>
              <w:t>в качестве НДТМ для КУПП «Водоканал»   можно рассматривать как временное допущение превышения нормативов стран ЕС по содержанию азота общего и фосфора общего на выходе с очистных сооружений (20,0мгN/дм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 и 2,0мгР/дм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>, соответственно) 43,0мгN/дм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 и  5,4 мгР/дм</w:t>
            </w:r>
            <w:r w:rsidRPr="00696DBA">
              <w:rPr>
                <w:sz w:val="22"/>
                <w:szCs w:val="22"/>
                <w:vertAlign w:val="superscript"/>
              </w:rPr>
              <w:t>3</w:t>
            </w:r>
            <w:r w:rsidRPr="00696DBA">
              <w:rPr>
                <w:sz w:val="22"/>
                <w:szCs w:val="22"/>
              </w:rPr>
              <w:t xml:space="preserve">, соответственно, до модернизации технологического процесса очистки </w:t>
            </w:r>
            <w:r w:rsidRPr="00696DBA">
              <w:rPr>
                <w:sz w:val="22"/>
                <w:szCs w:val="22"/>
              </w:rPr>
              <w:lastRenderedPageBreak/>
              <w:t>сточных вод.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  <w:p w:rsidR="003727E9" w:rsidRPr="00696DBA" w:rsidRDefault="003727E9" w:rsidP="00EB2300">
            <w:pPr>
              <w:pStyle w:val="af"/>
              <w:rPr>
                <w:rFonts w:ascii="Times New Roman" w:hAnsi="Times New Roman"/>
                <w:color w:val="000000"/>
              </w:rPr>
            </w:pPr>
            <w:r w:rsidRPr="00696DBA">
              <w:rPr>
                <w:rFonts w:ascii="Times New Roman" w:hAnsi="Times New Roman"/>
              </w:rPr>
              <w:t>Механическая очистка соответствует требованиям Директивы Совета ЕЭС 91/271/EEC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4. Обработка осадка сточных вод</w:t>
            </w:r>
          </w:p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4.1 Обработка осадка сточных вод, образовавшегося на стадии механической очистки сточных вод (сырой осадок)</w:t>
            </w:r>
          </w:p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vanish/>
                <w:sz w:val="22"/>
                <w:szCs w:val="22"/>
              </w:rPr>
            </w:pPr>
            <w:r w:rsidRPr="00696DBA">
              <w:rPr>
                <w:vanish/>
                <w:sz w:val="22"/>
                <w:szCs w:val="22"/>
              </w:rPr>
              <w:t xml:space="preserve">Собранные отбросы с решеток транспортируются винтовым конвейером в бункер поршневого гидравлического пресса, продавливающего отбросы в трубопровод диаметром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696DBA">
                <w:rPr>
                  <w:vanish/>
                  <w:sz w:val="22"/>
                  <w:szCs w:val="22"/>
                </w:rPr>
                <w:t>200 мм</w:t>
              </w:r>
            </w:smartTag>
            <w:r w:rsidRPr="00696DBA">
              <w:rPr>
                <w:vanish/>
                <w:sz w:val="22"/>
                <w:szCs w:val="22"/>
              </w:rPr>
              <w:t xml:space="preserve"> к контейнеру (2 шт по </w:t>
            </w:r>
            <w:smartTag w:uri="urn:schemas-microsoft-com:office:smarttags" w:element="metricconverter">
              <w:smartTagPr>
                <w:attr w:name="ProductID" w:val="0,75 м3"/>
              </w:smartTagPr>
              <w:r w:rsidRPr="00696DBA">
                <w:rPr>
                  <w:vanish/>
                  <w:sz w:val="22"/>
                  <w:szCs w:val="22"/>
                </w:rPr>
                <w:t>0,75 м</w:t>
              </w:r>
              <w:r w:rsidRPr="00696DBA">
                <w:rPr>
                  <w:vanish/>
                  <w:sz w:val="22"/>
                  <w:szCs w:val="22"/>
                  <w:vertAlign w:val="superscript"/>
                </w:rPr>
                <w:t>3</w:t>
              </w:r>
            </w:smartTag>
            <w:r w:rsidRPr="00696DBA">
              <w:rPr>
                <w:vanish/>
                <w:sz w:val="22"/>
                <w:szCs w:val="22"/>
              </w:rPr>
              <w:t xml:space="preserve"> каждый контейнер), откуда вывозятся на полигон ТКО. Отжатая после отбросов влага самотеком поступает на местную КНС очистных сооружений.</w:t>
            </w:r>
          </w:p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</w:rPr>
              <w:t>4</w:t>
            </w:r>
            <w:r w:rsidRPr="00696DBA">
              <w:rPr>
                <w:sz w:val="22"/>
                <w:szCs w:val="22"/>
                <w:u w:val="single"/>
              </w:rPr>
              <w:t>.2 Обработка осадка сточных вод, образовавшегося в процессе биологической очистки сточных вод (активный ил)</w:t>
            </w:r>
          </w:p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  <w:u w:val="single"/>
              </w:rPr>
              <w:t>4.3 Обработка субстракта (смесь сырого осадка и избыточного активного ила) в метантенках</w:t>
            </w:r>
          </w:p>
          <w:p w:rsidR="003727E9" w:rsidRPr="00696DBA" w:rsidRDefault="003727E9" w:rsidP="00EB230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Обработка осадков сточных вод заключается в их уплотнении, сбраживании, обезвоживании на декантерах, обезвоживании на иловых площадках.</w:t>
            </w:r>
          </w:p>
          <w:p w:rsidR="003727E9" w:rsidRPr="00696DBA" w:rsidRDefault="003727E9" w:rsidP="00EB2300">
            <w:pPr>
              <w:pStyle w:val="a8"/>
              <w:tabs>
                <w:tab w:val="center" w:pos="4677"/>
                <w:tab w:val="left" w:pos="9360"/>
              </w:tabs>
              <w:rPr>
                <w:szCs w:val="22"/>
              </w:rPr>
            </w:pPr>
            <w:r w:rsidRPr="00696DBA">
              <w:rPr>
                <w:szCs w:val="22"/>
              </w:rPr>
              <w:t xml:space="preserve"> Сырой осадок насосными  агрегатами, установленными  в насосной станции сырого осадка   насосом </w:t>
            </w:r>
            <w:r w:rsidRPr="00696DBA">
              <w:rPr>
                <w:szCs w:val="22"/>
                <w:lang w:val="en-US"/>
              </w:rPr>
              <w:t>NETZSCH</w:t>
            </w:r>
            <w:r w:rsidRPr="00696DBA">
              <w:rPr>
                <w:szCs w:val="22"/>
              </w:rPr>
              <w:t xml:space="preserve"> NEMO (2шт.) под управлением ПЧТ с влажностью 92,0-</w:t>
            </w:r>
            <w:r w:rsidRPr="00696DBA">
              <w:rPr>
                <w:szCs w:val="22"/>
              </w:rPr>
              <w:lastRenderedPageBreak/>
              <w:t xml:space="preserve">97,5% согласно графика подается в резервуар перемешивания осадка перед метантенками (или  на илоуплотнители Д </w:t>
            </w:r>
            <w:smartTag w:uri="urn:schemas-microsoft-com:office:smarttags" w:element="metricconverter">
              <w:smartTagPr>
                <w:attr w:name="ProductID" w:val="-18 м"/>
              </w:smartTagPr>
              <w:r w:rsidRPr="00696DBA">
                <w:rPr>
                  <w:szCs w:val="22"/>
                </w:rPr>
                <w:t>-18 м</w:t>
              </w:r>
            </w:smartTag>
            <w:r w:rsidRPr="00696DBA">
              <w:rPr>
                <w:szCs w:val="22"/>
              </w:rPr>
              <w:t>).</w:t>
            </w:r>
            <w:r w:rsidRPr="00696DBA">
              <w:rPr>
                <w:szCs w:val="22"/>
                <w:lang w:eastAsia="cs-CZ"/>
              </w:rPr>
              <w:t xml:space="preserve"> Плавающие и жировые вещества</w:t>
            </w:r>
            <w:r w:rsidRPr="00696DBA">
              <w:rPr>
                <w:szCs w:val="22"/>
              </w:rPr>
              <w:t xml:space="preserve">  подается центробежным насосом (2шт.) с влажностью 98,5 –99,8%  на иловые площадки для обезвоживания. </w:t>
            </w:r>
          </w:p>
          <w:p w:rsidR="003727E9" w:rsidRPr="00696DBA" w:rsidRDefault="003727E9" w:rsidP="00EB2300">
            <w:pPr>
              <w:pStyle w:val="a8"/>
              <w:tabs>
                <w:tab w:val="center" w:pos="4677"/>
                <w:tab w:val="left" w:pos="9360"/>
              </w:tabs>
              <w:rPr>
                <w:szCs w:val="22"/>
              </w:rPr>
            </w:pPr>
            <w:r w:rsidRPr="00696DBA">
              <w:rPr>
                <w:szCs w:val="22"/>
              </w:rPr>
              <w:t xml:space="preserve">Избыточный активный ил из резервуара активного ила насосными агрегатами </w:t>
            </w:r>
            <w:r w:rsidRPr="00696DBA">
              <w:rPr>
                <w:szCs w:val="22"/>
                <w:lang w:val="en-US"/>
              </w:rPr>
              <w:t>NETZSCH</w:t>
            </w:r>
            <w:r w:rsidRPr="00696DBA">
              <w:rPr>
                <w:szCs w:val="22"/>
              </w:rPr>
              <w:t xml:space="preserve"> </w:t>
            </w:r>
            <w:r w:rsidRPr="00696DBA">
              <w:rPr>
                <w:szCs w:val="22"/>
                <w:lang w:val="en-US"/>
              </w:rPr>
              <w:t>NEMO</w:t>
            </w:r>
            <w:r w:rsidRPr="00696DBA">
              <w:rPr>
                <w:szCs w:val="22"/>
              </w:rPr>
              <w:t xml:space="preserve"> подается    к декантеру </w:t>
            </w:r>
            <w:r w:rsidRPr="00696DBA">
              <w:rPr>
                <w:szCs w:val="22"/>
                <w:lang w:val="en-US"/>
              </w:rPr>
              <w:t>UCD</w:t>
            </w:r>
            <w:r w:rsidRPr="00696DBA">
              <w:rPr>
                <w:szCs w:val="22"/>
              </w:rPr>
              <w:t xml:space="preserve"> -346-00-32 (2шт.) на уплотнение ила, после декантера уплотненный ил насосными агрегатами подается в  резервуар перемешивания осадка перед метантенками. Перемешенная смесь сырого осадка и активного ила подается на метантенки (2шт. по 2500м </w:t>
            </w:r>
            <w:r w:rsidRPr="00696DBA">
              <w:rPr>
                <w:szCs w:val="22"/>
                <w:vertAlign w:val="superscript"/>
              </w:rPr>
              <w:t xml:space="preserve">3 </w:t>
            </w:r>
            <w:r w:rsidRPr="00696DBA">
              <w:rPr>
                <w:szCs w:val="22"/>
              </w:rPr>
              <w:t xml:space="preserve">) на анаэробнае мезофильное сбраживание для получения биогаза. Сброженный осадок из метантенков   влажностью 96,8-98,2% поступает в резервуар сброженного осадка Д –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696DBA">
                <w:rPr>
                  <w:szCs w:val="22"/>
                </w:rPr>
                <w:t>13 м</w:t>
              </w:r>
            </w:smartTag>
            <w:r w:rsidRPr="00696DBA">
              <w:rPr>
                <w:szCs w:val="22"/>
              </w:rPr>
              <w:t>.   Из резервуара насосными агрегатами подается на декантер обезвоживания-</w:t>
            </w:r>
            <w:r w:rsidRPr="00696DBA">
              <w:rPr>
                <w:szCs w:val="22"/>
                <w:lang w:val="en-US"/>
              </w:rPr>
              <w:t>waterMaster</w:t>
            </w:r>
            <w:r w:rsidRPr="00696DBA">
              <w:rPr>
                <w:szCs w:val="22"/>
              </w:rPr>
              <w:t xml:space="preserve"> </w:t>
            </w:r>
            <w:r w:rsidRPr="00696DBA">
              <w:rPr>
                <w:szCs w:val="22"/>
                <w:lang w:val="en-US"/>
              </w:rPr>
              <w:t>CF</w:t>
            </w:r>
            <w:r w:rsidRPr="00696DBA">
              <w:rPr>
                <w:szCs w:val="22"/>
              </w:rPr>
              <w:t xml:space="preserve">4000 (2шт.) в цех механической обработки осадка. Обезвоженный осадок  после декантеров, влажностью 75,0-80,0% по линии наклонного шнека попадает в два накопительных прицепа объемов </w:t>
            </w:r>
            <w:smartTag w:uri="urn:schemas-microsoft-com:office:smarttags" w:element="metricconverter">
              <w:smartTagPr>
                <w:attr w:name="ProductID" w:val="7,0 м3"/>
              </w:smartTagPr>
              <w:r w:rsidRPr="00696DBA">
                <w:rPr>
                  <w:szCs w:val="22"/>
                </w:rPr>
                <w:t>7,0 м</w:t>
              </w:r>
              <w:r w:rsidRPr="00696DBA">
                <w:rPr>
                  <w:szCs w:val="22"/>
                  <w:vertAlign w:val="superscript"/>
                </w:rPr>
                <w:t>3</w:t>
              </w:r>
            </w:smartTag>
            <w:r w:rsidRPr="00696DBA">
              <w:rPr>
                <w:szCs w:val="22"/>
              </w:rPr>
              <w:t xml:space="preserve"> каждый. Которые по мере накопления вывозятся на иловые площадки для хранения осадков.  Декантеры работают в автоматическом режиме.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696DBA">
              <w:rPr>
                <w:rFonts w:ascii="Times New Roman" w:hAnsi="Times New Roman"/>
              </w:rPr>
              <w:lastRenderedPageBreak/>
              <w:t>ЭкоНиП 17.01.06-001-2017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П-ООС 17.11-01-2012 (02120) Охрана </w:t>
            </w:r>
            <w:r w:rsidRPr="00696DBA">
              <w:rPr>
                <w:sz w:val="22"/>
                <w:szCs w:val="22"/>
                <w:lang w:eastAsia="cs-CZ"/>
              </w:rPr>
              <w:t>окружающей среды и природопользование. Наилучшие доступные технические методы для переработки отходов, стр.67 (обезвоживание</w:t>
            </w:r>
            <w:r w:rsidRPr="00696DB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Соответствует НДТМ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5. Утилизация осадков сточных вод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Песковая площадка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Дренажные воды с песковых площадок самотеком через шандорный колодец поступают в колодец  сточных вод и насосами, установленными  в насосной станции возвратного ила ОС  перекачиваются в приемную камеру перед зданием решеток. Удаление песка производится по заполнению одной из карт. 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Иловые площадки  для хранения осадков</w:t>
            </w:r>
          </w:p>
          <w:p w:rsidR="003727E9" w:rsidRPr="00696DBA" w:rsidRDefault="003727E9" w:rsidP="00EB23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7"/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 </w:t>
            </w:r>
            <w:r w:rsidRPr="00696DBA">
              <w:rPr>
                <w:spacing w:val="-7"/>
                <w:sz w:val="22"/>
                <w:szCs w:val="22"/>
              </w:rPr>
              <w:t xml:space="preserve">Общая площадь иловых площадок </w:t>
            </w:r>
            <w:smartTag w:uri="urn:schemas-microsoft-com:office:smarttags" w:element="metricconverter">
              <w:smartTagPr>
                <w:attr w:name="ProductID" w:val="8,8 га"/>
              </w:smartTagPr>
              <w:r w:rsidRPr="00696DBA">
                <w:rPr>
                  <w:spacing w:val="-7"/>
                  <w:sz w:val="22"/>
                  <w:szCs w:val="22"/>
                </w:rPr>
                <w:t>8,8 га</w:t>
              </w:r>
            </w:smartTag>
            <w:r w:rsidRPr="00696DBA">
              <w:rPr>
                <w:spacing w:val="-7"/>
                <w:sz w:val="22"/>
                <w:szCs w:val="22"/>
              </w:rPr>
              <w:t xml:space="preserve">.  Состав иловых </w:t>
            </w:r>
            <w:r w:rsidRPr="00696DBA">
              <w:rPr>
                <w:spacing w:val="-7"/>
                <w:sz w:val="22"/>
                <w:szCs w:val="22"/>
              </w:rPr>
              <w:lastRenderedPageBreak/>
              <w:t xml:space="preserve">площадок - 4 карты. 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 Иловые площадки для хранения осадков предназначены для обезвоживания  плавающих и жировых веществ и досушка обезвоженных осадков (кека) после цеха механической обработки осадка. </w:t>
            </w:r>
          </w:p>
          <w:p w:rsidR="003727E9" w:rsidRPr="00696DBA" w:rsidRDefault="003727E9" w:rsidP="00EB2300">
            <w:pPr>
              <w:rPr>
                <w:sz w:val="22"/>
                <w:szCs w:val="22"/>
                <w:u w:val="single"/>
              </w:rPr>
            </w:pPr>
            <w:r w:rsidRPr="00696DBA">
              <w:rPr>
                <w:sz w:val="22"/>
                <w:szCs w:val="22"/>
                <w:u w:val="single"/>
              </w:rPr>
              <w:t>Получение биогаза из осадков сточных вод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Из осадков  сточных вод на очистных сооружениях канализации путем анаэробного мезофильного сбраживания осадок стабилизируется и из его  выделяется биогаз. Биогаз используется для выработки электрической и тепловой энергии.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b/>
                <w:spacing w:val="-7"/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П-ООС 17.11-01-2012 (02120) Охрана окружающей среды и природопользование. Наилучшие доступные технические методы для переработки отходов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Соответствует НДТМ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6. Использование энергетических ресурсов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Из осадков  сточных вод на очистных сооружениях канализации путем анаэробного мезофильного сбраживания осадок стабилизируется и из его  выделяется биогаз. Биогаз используется для выработки электрической и тепловой энергии. 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Выработанная электроэнергия потребляется оборудованием ОС. Тепло используется для поддержания технологических параметров  и обогрева объектов ОС. Для сбора образовавшегося биогаза предназначен газгольдер объемом </w:t>
            </w:r>
            <w:smartTag w:uri="urn:schemas-microsoft-com:office:smarttags" w:element="metricconverter">
              <w:smartTagPr>
                <w:attr w:name="ProductID" w:val="1150 м3"/>
              </w:smartTagPr>
              <w:r w:rsidRPr="00696DBA">
                <w:rPr>
                  <w:spacing w:val="-7"/>
                  <w:sz w:val="22"/>
                  <w:szCs w:val="22"/>
                </w:rPr>
                <w:t>1150 м</w:t>
              </w:r>
              <w:r w:rsidRPr="00696DBA">
                <w:rPr>
                  <w:spacing w:val="-7"/>
                  <w:sz w:val="22"/>
                  <w:szCs w:val="22"/>
                  <w:vertAlign w:val="superscript"/>
                </w:rPr>
                <w:t>3</w:t>
              </w:r>
            </w:smartTag>
            <w:r w:rsidRPr="00696DBA">
              <w:rPr>
                <w:spacing w:val="-7"/>
                <w:sz w:val="22"/>
                <w:szCs w:val="22"/>
              </w:rPr>
              <w:t xml:space="preserve">. Для производства электрической и тепловой энергии предусмотрена блочно-модульная мини-ТЭЦ.  Когенерационные установки (КГУ) – 2 шт.  Когенерационный блок 2G-KWK-250 BGG с двигателем MAN Е 2848LE 322 и синхронным электрогенератором Leroy Somer </w:t>
            </w:r>
            <w:r w:rsidRPr="00696DBA">
              <w:rPr>
                <w:spacing w:val="-7"/>
                <w:sz w:val="22"/>
                <w:szCs w:val="22"/>
                <w:lang w:val="en-US"/>
              </w:rPr>
              <w:t>LSA</w:t>
            </w:r>
            <w:r w:rsidRPr="00696DBA">
              <w:rPr>
                <w:spacing w:val="-7"/>
                <w:sz w:val="22"/>
                <w:szCs w:val="22"/>
              </w:rPr>
              <w:t>47.2</w:t>
            </w:r>
            <w:r w:rsidRPr="00696DBA">
              <w:rPr>
                <w:spacing w:val="-7"/>
                <w:sz w:val="22"/>
                <w:szCs w:val="22"/>
                <w:lang w:val="en-US"/>
              </w:rPr>
              <w:t>S</w:t>
            </w:r>
            <w:r w:rsidRPr="00696DBA">
              <w:rPr>
                <w:spacing w:val="-7"/>
                <w:sz w:val="22"/>
                <w:szCs w:val="22"/>
              </w:rPr>
              <w:t xml:space="preserve">4. Номинальная электрическая мощность КГУ 250 kW, тепловая мощность – 290 kW. Электрическая эффективность установки- 38,8 %, тепловая – 45 %.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Газовые котлы – 2 шт, Buderus Logan</w:t>
            </w:r>
            <w:r w:rsidRPr="00696DBA">
              <w:rPr>
                <w:spacing w:val="-7"/>
                <w:sz w:val="22"/>
                <w:szCs w:val="22"/>
                <w:lang w:val="en-US"/>
              </w:rPr>
              <w:t>o</w:t>
            </w:r>
            <w:r w:rsidRPr="00696DBA">
              <w:rPr>
                <w:spacing w:val="-7"/>
                <w:sz w:val="22"/>
                <w:szCs w:val="22"/>
              </w:rPr>
              <w:t xml:space="preserve"> </w:t>
            </w:r>
            <w:r w:rsidRPr="00696DBA">
              <w:rPr>
                <w:spacing w:val="-7"/>
                <w:sz w:val="22"/>
                <w:szCs w:val="22"/>
                <w:lang w:val="en-US"/>
              </w:rPr>
              <w:t>SK</w:t>
            </w:r>
            <w:r w:rsidRPr="00696DBA">
              <w:rPr>
                <w:spacing w:val="-7"/>
                <w:sz w:val="22"/>
                <w:szCs w:val="22"/>
              </w:rPr>
              <w:t xml:space="preserve">655 мощностью по 300 </w:t>
            </w:r>
            <w:r w:rsidRPr="00696DBA">
              <w:rPr>
                <w:spacing w:val="-7"/>
                <w:sz w:val="22"/>
                <w:szCs w:val="22"/>
                <w:lang w:val="en-US"/>
              </w:rPr>
              <w:t>kW</w:t>
            </w:r>
            <w:r w:rsidRPr="00696DBA">
              <w:rPr>
                <w:spacing w:val="-7"/>
                <w:sz w:val="22"/>
                <w:szCs w:val="22"/>
              </w:rPr>
              <w:t xml:space="preserve"> каждый. 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Выработка электроэнергии (годовая) 4380,0 МВт*ч, выработка теплоты (годовая)  3878,167  МВт*ч.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  <w:lang w:val="en-US"/>
              </w:rPr>
            </w:pPr>
            <w:r w:rsidRPr="00696DBA">
              <w:rPr>
                <w:sz w:val="22"/>
                <w:szCs w:val="22"/>
                <w:lang w:val="en-US"/>
              </w:rPr>
              <w:t>Integrated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Pollution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Prevention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and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Control</w:t>
            </w:r>
            <w:r w:rsidRPr="00696DBA">
              <w:rPr>
                <w:sz w:val="22"/>
                <w:szCs w:val="22"/>
                <w:lang w:val="en-GB"/>
              </w:rPr>
              <w:t xml:space="preserve">. </w:t>
            </w:r>
            <w:r w:rsidRPr="00696DBA">
              <w:rPr>
                <w:sz w:val="22"/>
                <w:szCs w:val="22"/>
                <w:lang w:val="en-US"/>
              </w:rPr>
              <w:t>Reference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Document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on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Best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Available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Techniques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for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Energy</w:t>
            </w:r>
            <w:r w:rsidRPr="00696DBA">
              <w:rPr>
                <w:sz w:val="22"/>
                <w:szCs w:val="22"/>
                <w:lang w:val="en-GB"/>
              </w:rPr>
              <w:t xml:space="preserve"> </w:t>
            </w:r>
            <w:r w:rsidRPr="00696DBA">
              <w:rPr>
                <w:sz w:val="22"/>
                <w:szCs w:val="22"/>
                <w:lang w:val="en-US"/>
              </w:rPr>
              <w:t>Efficiency</w:t>
            </w:r>
            <w:r w:rsidRPr="00696DBA">
              <w:rPr>
                <w:sz w:val="22"/>
                <w:szCs w:val="22"/>
                <w:lang w:val="en-GB"/>
              </w:rPr>
              <w:t xml:space="preserve">, </w:t>
            </w:r>
            <w:r w:rsidRPr="00696DBA">
              <w:rPr>
                <w:sz w:val="22"/>
                <w:szCs w:val="22"/>
                <w:lang w:val="en-US"/>
              </w:rPr>
              <w:t>February</w:t>
            </w:r>
            <w:r w:rsidRPr="00696DBA">
              <w:rPr>
                <w:sz w:val="22"/>
                <w:szCs w:val="22"/>
                <w:lang w:val="en-GB"/>
              </w:rPr>
              <w:t xml:space="preserve"> 20</w:t>
            </w:r>
            <w:r w:rsidRPr="00696DBA">
              <w:rPr>
                <w:sz w:val="22"/>
                <w:szCs w:val="22"/>
                <w:lang w:val="en-US"/>
              </w:rPr>
              <w:t>09.</w:t>
            </w:r>
          </w:p>
          <w:p w:rsidR="003727E9" w:rsidRPr="00696DBA" w:rsidRDefault="003727E9" w:rsidP="00EB2300">
            <w:pPr>
              <w:spacing w:before="12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rPr>
                <w:rFonts w:ascii="Times New Roman" w:hAnsi="Times New Roman"/>
              </w:rPr>
            </w:pPr>
            <w:r w:rsidRPr="00696DBA">
              <w:rPr>
                <w:rFonts w:ascii="Times New Roman" w:hAnsi="Times New Roman"/>
              </w:rPr>
              <w:t>Соответствует НДТМ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suppressAutoHyphens/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  <w:lang w:eastAsia="zh-CN"/>
              </w:rPr>
              <w:t>7. Мониторинг сбросов сточных вод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ad"/>
              <w:tabs>
                <w:tab w:val="left" w:pos="552"/>
              </w:tabs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  Локальный мониторинг, объектом наблюдения которого являются сточные и поверхностные воды, осуществляется в трех пунктах наблюдения:</w:t>
            </w:r>
          </w:p>
          <w:p w:rsidR="003727E9" w:rsidRPr="00696DBA" w:rsidRDefault="003727E9" w:rsidP="00EB2300">
            <w:pPr>
              <w:pStyle w:val="ad"/>
              <w:tabs>
                <w:tab w:val="left" w:pos="552"/>
              </w:tabs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 xml:space="preserve">- место выпуска сточных вод в р. Мышанка, </w:t>
            </w:r>
            <w:smartTag w:uri="urn:schemas-microsoft-com:office:smarttags" w:element="metricconverter">
              <w:smartTagPr>
                <w:attr w:name="ProductID" w:val="1,95 км"/>
              </w:smartTagPr>
              <w:r w:rsidRPr="00696DBA">
                <w:rPr>
                  <w:sz w:val="22"/>
                  <w:szCs w:val="22"/>
                </w:rPr>
                <w:t>1,95 км</w:t>
              </w:r>
            </w:smartTag>
            <w:r w:rsidRPr="00696DBA">
              <w:rPr>
                <w:sz w:val="22"/>
                <w:szCs w:val="22"/>
              </w:rPr>
              <w:t xml:space="preserve"> ниже по течению от г. Барановичи;</w:t>
            </w:r>
          </w:p>
          <w:p w:rsidR="003727E9" w:rsidRPr="00696DBA" w:rsidRDefault="003727E9" w:rsidP="00EB2300">
            <w:pPr>
              <w:pStyle w:val="ad"/>
              <w:tabs>
                <w:tab w:val="left" w:pos="552"/>
              </w:tabs>
              <w:spacing w:line="0" w:lineRule="atLeast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-  фоновый створ на р. Мышанка;</w:t>
            </w:r>
          </w:p>
          <w:p w:rsidR="003727E9" w:rsidRPr="00696DBA" w:rsidRDefault="003727E9" w:rsidP="00EB2300">
            <w:pPr>
              <w:pStyle w:val="ad"/>
              <w:tabs>
                <w:tab w:val="left" w:pos="552"/>
              </w:tabs>
              <w:spacing w:line="0" w:lineRule="atLeast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- контрольный створ на  р. Мышанка.</w:t>
            </w:r>
          </w:p>
          <w:p w:rsidR="003727E9" w:rsidRPr="00696DBA" w:rsidRDefault="003727E9" w:rsidP="00EB2300">
            <w:pPr>
              <w:tabs>
                <w:tab w:val="left" w:pos="552"/>
              </w:tabs>
              <w:spacing w:line="100" w:lineRule="atLeast"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Периодичность наблюдений – 1 раз в месяц. 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Параметры наблюдений: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 pH, БПК</w:t>
            </w:r>
            <w:r w:rsidRPr="00696DBA">
              <w:rPr>
                <w:spacing w:val="-7"/>
                <w:sz w:val="22"/>
                <w:szCs w:val="22"/>
                <w:vertAlign w:val="subscript"/>
              </w:rPr>
              <w:t>5</w:t>
            </w:r>
            <w:r w:rsidRPr="00696DBA">
              <w:rPr>
                <w:spacing w:val="-7"/>
                <w:sz w:val="22"/>
                <w:szCs w:val="22"/>
              </w:rPr>
              <w:t>, нефтепродукты, взвешенные в-ва, минерализация воды, сульфат-ион,  хлорид-ион, ХПК, фосфор общий,  азот общий (сумма концентраций азота по Къельдалю, нитрат-иона (в пересчете на азот), нитрит-иона (в пересчете на азот)),   аммоний-ион (в пересчете на азот), СПАВ (анионоактивные), медь, цинк, хром общий,  никель.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 xml:space="preserve">Отбор проб  и проведение испытаний осуществляется химико-бактериологической лабораторией </w:t>
            </w:r>
            <w:r>
              <w:rPr>
                <w:spacing w:val="-7"/>
                <w:sz w:val="22"/>
                <w:szCs w:val="22"/>
              </w:rPr>
              <w:t>филиала «</w:t>
            </w:r>
            <w:r w:rsidRPr="00696DBA">
              <w:rPr>
                <w:spacing w:val="-7"/>
                <w:sz w:val="22"/>
                <w:szCs w:val="22"/>
              </w:rPr>
              <w:t>Баранович</w:t>
            </w:r>
            <w:r>
              <w:rPr>
                <w:spacing w:val="-7"/>
                <w:sz w:val="22"/>
                <w:szCs w:val="22"/>
              </w:rPr>
              <w:t>ив</w:t>
            </w:r>
            <w:r w:rsidRPr="00696DBA">
              <w:rPr>
                <w:spacing w:val="-7"/>
                <w:sz w:val="22"/>
                <w:szCs w:val="22"/>
              </w:rPr>
              <w:t>одоканал»   по всем трем пунктам наблюдений.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ХБЛ осуществляет отбор проб и контроль за качеством сточных вод по всем стадиям очистки  и поверхностных вод р.Мышанка выше и ниже выпуска сточных вод с периодичностью в соответствии с графиком (по стадиям очистки -  4 раза в месяц, на выпуске стоных вод и поверхностные воды р.Мышанка – 1раз в месяц).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rPr>
                <w:rFonts w:ascii="Times New Roman" w:hAnsi="Times New Roman"/>
                <w:lang w:val="en-US"/>
              </w:rPr>
            </w:pPr>
            <w:r w:rsidRPr="00696DBA">
              <w:rPr>
                <w:rFonts w:ascii="Times New Roman" w:hAnsi="Times New Roman"/>
              </w:rPr>
              <w:lastRenderedPageBreak/>
              <w:t>ЭкоНиП</w:t>
            </w:r>
            <w:r w:rsidRPr="00696DBA">
              <w:rPr>
                <w:rFonts w:ascii="Times New Roman" w:hAnsi="Times New Roman"/>
                <w:lang w:val="en-US"/>
              </w:rPr>
              <w:t xml:space="preserve"> 17.01.06-001-2017</w:t>
            </w:r>
          </w:p>
          <w:p w:rsidR="003727E9" w:rsidRPr="00696DBA" w:rsidRDefault="003727E9" w:rsidP="00EB2300">
            <w:pPr>
              <w:kinsoku w:val="0"/>
              <w:overflowPunct w:val="0"/>
              <w:spacing w:before="74" w:after="120"/>
              <w:rPr>
                <w:sz w:val="22"/>
                <w:szCs w:val="22"/>
                <w:lang w:val="en-US"/>
              </w:rPr>
            </w:pPr>
            <w:r w:rsidRPr="00696DBA">
              <w:rPr>
                <w:sz w:val="22"/>
                <w:szCs w:val="22"/>
                <w:lang w:val="en-US"/>
              </w:rPr>
              <w:t xml:space="preserve">Integrated Pollution Prevention and Control. Reference Document on the General Principles of Monitoring, July 2003, </w:t>
            </w:r>
            <w:r w:rsidRPr="00696DBA">
              <w:rPr>
                <w:sz w:val="22"/>
                <w:szCs w:val="22"/>
              </w:rPr>
              <w:t>стр</w:t>
            </w:r>
            <w:r w:rsidRPr="00696DBA">
              <w:rPr>
                <w:sz w:val="22"/>
                <w:szCs w:val="22"/>
                <w:lang w:val="en-US"/>
              </w:rPr>
              <w:t>.21-30, 38-40.</w:t>
            </w:r>
          </w:p>
          <w:p w:rsidR="003727E9" w:rsidRPr="00696DBA" w:rsidRDefault="003727E9" w:rsidP="00EB2300">
            <w:pPr>
              <w:pStyle w:val="a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rPr>
                <w:rFonts w:ascii="Times New Roman" w:hAnsi="Times New Roman"/>
                <w:lang w:val="en-US"/>
              </w:rPr>
            </w:pPr>
            <w:r w:rsidRPr="00696DBA">
              <w:rPr>
                <w:rFonts w:ascii="Times New Roman" w:hAnsi="Times New Roman"/>
              </w:rPr>
              <w:lastRenderedPageBreak/>
              <w:t>Соответствует НДТМ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8. Мониторинг выбросов в атмосферный воздух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3"/>
              <w:spacing w:before="0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</w:pPr>
            <w:r w:rsidRPr="00696DB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Мониторинг выбросов в атмосферный воздух осуществляется в рамках производственных наблюдений в области охраны окружающей среды</w:t>
            </w:r>
            <w:r w:rsidRPr="00696DBA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  <w:t xml:space="preserve">, рационального </w:t>
            </w:r>
            <w:r w:rsidRPr="00696DB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использования природных ресурсов (П</w:t>
            </w:r>
            <w:r w:rsidRPr="00696DBA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  <w:t>Н</w:t>
            </w:r>
            <w:r w:rsidRPr="00696DB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).</w:t>
            </w:r>
            <w:r w:rsidRPr="00696DBA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</w:p>
          <w:p w:rsidR="003727E9" w:rsidRPr="00696DBA" w:rsidRDefault="003727E9" w:rsidP="00EB2300">
            <w:pPr>
              <w:pStyle w:val="af3"/>
              <w:spacing w:before="0"/>
              <w:rPr>
                <w:rFonts w:ascii="Times New Roman" w:hAnsi="Times New Roman"/>
                <w:b w:val="0"/>
                <w:color w:val="auto"/>
                <w:spacing w:val="-7"/>
                <w:sz w:val="22"/>
                <w:szCs w:val="22"/>
              </w:rPr>
            </w:pPr>
            <w:r w:rsidRPr="00696DBA">
              <w:rPr>
                <w:rFonts w:ascii="Times New Roman" w:hAnsi="Times New Roman"/>
                <w:b w:val="0"/>
                <w:color w:val="auto"/>
                <w:spacing w:val="-7"/>
                <w:sz w:val="22"/>
                <w:szCs w:val="22"/>
              </w:rPr>
              <w:t>В рамках П</w:t>
            </w:r>
            <w:r w:rsidRPr="00696DBA">
              <w:rPr>
                <w:rFonts w:ascii="Times New Roman" w:hAnsi="Times New Roman"/>
                <w:b w:val="0"/>
                <w:color w:val="auto"/>
                <w:spacing w:val="-7"/>
                <w:sz w:val="22"/>
                <w:szCs w:val="22"/>
                <w:lang w:val="ru-RU"/>
              </w:rPr>
              <w:t>Н</w:t>
            </w:r>
            <w:r w:rsidRPr="00696DBA">
              <w:rPr>
                <w:rFonts w:ascii="Times New Roman" w:hAnsi="Times New Roman"/>
                <w:b w:val="0"/>
                <w:color w:val="auto"/>
                <w:spacing w:val="-7"/>
                <w:sz w:val="22"/>
                <w:szCs w:val="22"/>
              </w:rPr>
              <w:t xml:space="preserve"> осуществляется аналитический контроль по следующим объектам: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– стационарные и мобильные источники выбросов загрязняющих веществ в атмосферный воздух и выбросы загрязняющих веществ от этих источников;</w:t>
            </w:r>
          </w:p>
          <w:p w:rsidR="003727E9" w:rsidRPr="00696DBA" w:rsidRDefault="003727E9" w:rsidP="00EB2300">
            <w:pPr>
              <w:contextualSpacing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– вентиляционные системы.</w:t>
            </w:r>
          </w:p>
          <w:p w:rsidR="003727E9" w:rsidRPr="00696DBA" w:rsidRDefault="003727E9" w:rsidP="00EB2300">
            <w:pPr>
              <w:autoSpaceDE w:val="0"/>
              <w:autoSpaceDN w:val="0"/>
              <w:adjustRightInd w:val="0"/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Для действующих стационарных источников выбросов инвентаризация выбросов загрязняющих веществ в атмосферный воздух проводится один раз в:</w:t>
            </w:r>
          </w:p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10 лет  – для объектов воздействия на атмосферный воздух, отнесенных к II категории;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rPr>
                <w:rFonts w:ascii="Times New Roman" w:hAnsi="Times New Roman"/>
              </w:rPr>
            </w:pPr>
            <w:r w:rsidRPr="00696DBA">
              <w:rPr>
                <w:rFonts w:ascii="Times New Roman" w:hAnsi="Times New Roman"/>
                <w:spacing w:val="-7"/>
              </w:rPr>
              <w:t>Пособие в области охраны окружающей среды и природопользования. П-ООС 17.02-01-2012 (02120). Охрана окружающей среды и природопользование. Комплексная оценка технологий на соответствие их наилучшим доступным техническим методам, стр. 265-269.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rPr>
                <w:rFonts w:ascii="Times New Roman" w:hAnsi="Times New Roman"/>
              </w:rPr>
            </w:pPr>
            <w:r w:rsidRPr="00696DBA">
              <w:rPr>
                <w:rFonts w:ascii="Times New Roman" w:hAnsi="Times New Roman"/>
              </w:rPr>
              <w:t>Соответствует НДТМ</w:t>
            </w:r>
          </w:p>
        </w:tc>
      </w:tr>
      <w:tr w:rsidR="003727E9" w:rsidRPr="00696DBA" w:rsidTr="00EB230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suppressAutoHyphens/>
              <w:rPr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  <w:lang w:eastAsia="zh-CN"/>
              </w:rPr>
              <w:lastRenderedPageBreak/>
              <w:t xml:space="preserve">9. Обращение с отходами производства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В рамках ПН осуществляется контроль источников образования отходов и объектов образования, хранения и использования отходов (площадки, контейнеры и т.д.).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В филиале</w:t>
            </w:r>
            <w:r w:rsidRPr="00696DBA">
              <w:rPr>
                <w:spacing w:val="-7"/>
                <w:sz w:val="22"/>
                <w:szCs w:val="22"/>
              </w:rPr>
              <w:t xml:space="preserve"> в процессе осуществления производственной деятельности об</w:t>
            </w:r>
            <w:r>
              <w:rPr>
                <w:spacing w:val="-7"/>
                <w:sz w:val="22"/>
                <w:szCs w:val="22"/>
              </w:rPr>
              <w:t>разуется 59</w:t>
            </w:r>
            <w:r w:rsidRPr="00696DBA">
              <w:rPr>
                <w:spacing w:val="-7"/>
                <w:sz w:val="22"/>
                <w:szCs w:val="22"/>
              </w:rPr>
              <w:t xml:space="preserve"> видов отходов 1,3,4 классов опасности и неопасных отходов.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К первому классу опасности относится – 2 вида отходов, к третьему классу опасности – 26 видов отходов, к ч</w:t>
            </w:r>
            <w:r>
              <w:rPr>
                <w:spacing w:val="-7"/>
                <w:sz w:val="22"/>
                <w:szCs w:val="22"/>
              </w:rPr>
              <w:t xml:space="preserve">етвертому классу опасности – 18 </w:t>
            </w:r>
            <w:r w:rsidRPr="00696DBA">
              <w:rPr>
                <w:spacing w:val="-7"/>
                <w:sz w:val="22"/>
                <w:szCs w:val="22"/>
              </w:rPr>
              <w:t>видов отходов, к неопасным отходам – 1</w:t>
            </w:r>
            <w:r>
              <w:rPr>
                <w:spacing w:val="-7"/>
                <w:sz w:val="22"/>
                <w:szCs w:val="22"/>
              </w:rPr>
              <w:t>3</w:t>
            </w:r>
            <w:r w:rsidRPr="00696DBA">
              <w:rPr>
                <w:spacing w:val="-7"/>
                <w:sz w:val="22"/>
                <w:szCs w:val="22"/>
              </w:rPr>
              <w:t xml:space="preserve"> видов. Из них к захоронению подлежит 10 видов отходов.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Отходы первого класса опасности 2 вида: 1 вид направляется на хранение на собственный объект по хранению отходов, 1 вид передается сторонней организации на обезвреживание.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Отходы третьего класса опасности 26 вида: 1</w:t>
            </w:r>
            <w:r>
              <w:rPr>
                <w:spacing w:val="-7"/>
                <w:sz w:val="22"/>
                <w:szCs w:val="22"/>
              </w:rPr>
              <w:t>3</w:t>
            </w:r>
            <w:r w:rsidRPr="00696DBA">
              <w:rPr>
                <w:spacing w:val="-7"/>
                <w:sz w:val="22"/>
                <w:szCs w:val="22"/>
              </w:rPr>
              <w:t xml:space="preserve"> видов передается сторонним ор</w:t>
            </w:r>
            <w:r>
              <w:rPr>
                <w:spacing w:val="-7"/>
                <w:sz w:val="22"/>
                <w:szCs w:val="22"/>
              </w:rPr>
              <w:t>ганизациям для использования; 8</w:t>
            </w:r>
            <w:r w:rsidRPr="00696DBA">
              <w:rPr>
                <w:spacing w:val="-7"/>
                <w:sz w:val="22"/>
                <w:szCs w:val="22"/>
              </w:rPr>
              <w:t xml:space="preserve"> видов передается сторонним организациям с целью заготовки; 1 вид используется на собственном объекте по использованию отходов производства </w:t>
            </w:r>
            <w:r w:rsidRPr="00696DBA">
              <w:rPr>
                <w:sz w:val="22"/>
                <w:szCs w:val="22"/>
              </w:rPr>
              <w:t>(свидетельство о регистрации введенного в эксплуатацию объекта по использованию отходов №3055 от 11.01.2018г.);</w:t>
            </w:r>
            <w:r w:rsidRPr="00696DBA">
              <w:rPr>
                <w:spacing w:val="-7"/>
                <w:sz w:val="22"/>
                <w:szCs w:val="22"/>
              </w:rPr>
              <w:t xml:space="preserve"> 4 вида подлежат захоронению на полигоне ТКО.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 w:rsidRPr="00696DBA">
              <w:rPr>
                <w:spacing w:val="-7"/>
                <w:sz w:val="22"/>
                <w:szCs w:val="22"/>
              </w:rPr>
              <w:t>Отходы четвертого класса 1</w:t>
            </w:r>
            <w:r>
              <w:rPr>
                <w:spacing w:val="-7"/>
                <w:sz w:val="22"/>
                <w:szCs w:val="22"/>
              </w:rPr>
              <w:t>8</w:t>
            </w:r>
            <w:r w:rsidRPr="00696DBA">
              <w:rPr>
                <w:spacing w:val="-7"/>
                <w:sz w:val="22"/>
                <w:szCs w:val="22"/>
              </w:rPr>
              <w:t xml:space="preserve"> видов: </w:t>
            </w:r>
            <w:r>
              <w:rPr>
                <w:spacing w:val="-7"/>
                <w:sz w:val="22"/>
                <w:szCs w:val="22"/>
              </w:rPr>
              <w:t>9</w:t>
            </w:r>
            <w:r w:rsidRPr="00696DBA">
              <w:rPr>
                <w:spacing w:val="-7"/>
                <w:sz w:val="22"/>
                <w:szCs w:val="22"/>
              </w:rPr>
              <w:t xml:space="preserve"> видов передается сторонним организациям для использования, 2 вида передается сторонним организациям с целью заготовки; 5 вида подлежат захороне</w:t>
            </w:r>
            <w:r>
              <w:rPr>
                <w:spacing w:val="-7"/>
                <w:sz w:val="22"/>
                <w:szCs w:val="22"/>
              </w:rPr>
              <w:t>нию на полигоне ТКО, 2</w:t>
            </w:r>
            <w:r w:rsidRPr="00696DBA">
              <w:rPr>
                <w:spacing w:val="-7"/>
                <w:sz w:val="22"/>
                <w:szCs w:val="22"/>
              </w:rPr>
              <w:t xml:space="preserve"> вида используются на собственном объекте по использованию для получения биогаза</w:t>
            </w:r>
            <w:r w:rsidRPr="00696DBA">
              <w:rPr>
                <w:sz w:val="22"/>
                <w:szCs w:val="22"/>
              </w:rPr>
              <w:t>(свидетельство о регистрации введенного в эксплуатацию объекта по использованию отходов №3055 от 11.01.2018г.)</w:t>
            </w:r>
            <w:r w:rsidRPr="00696DBA">
              <w:rPr>
                <w:spacing w:val="-7"/>
                <w:sz w:val="22"/>
                <w:szCs w:val="22"/>
              </w:rPr>
              <w:t>.</w:t>
            </w:r>
          </w:p>
          <w:p w:rsidR="003727E9" w:rsidRPr="00696DBA" w:rsidRDefault="003727E9" w:rsidP="00EB2300">
            <w:pPr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Отходы неопасные 13</w:t>
            </w:r>
            <w:r w:rsidRPr="00696DBA">
              <w:rPr>
                <w:spacing w:val="-7"/>
                <w:sz w:val="22"/>
                <w:szCs w:val="22"/>
              </w:rPr>
              <w:t xml:space="preserve"> видов: </w:t>
            </w:r>
            <w:r>
              <w:rPr>
                <w:spacing w:val="-7"/>
                <w:sz w:val="22"/>
                <w:szCs w:val="22"/>
              </w:rPr>
              <w:t>9</w:t>
            </w:r>
            <w:r w:rsidRPr="00696DBA">
              <w:rPr>
                <w:spacing w:val="-7"/>
                <w:sz w:val="22"/>
                <w:szCs w:val="22"/>
              </w:rPr>
              <w:t xml:space="preserve"> видов передается сторонним организациям для использования, 2 вида передается сторонним организациям с целью заготовки</w:t>
            </w:r>
            <w:r>
              <w:rPr>
                <w:spacing w:val="-7"/>
                <w:sz w:val="22"/>
                <w:szCs w:val="22"/>
              </w:rPr>
              <w:t>,</w:t>
            </w:r>
            <w:r w:rsidRPr="00696DBA">
              <w:rPr>
                <w:spacing w:val="-7"/>
                <w:sz w:val="22"/>
                <w:szCs w:val="22"/>
              </w:rPr>
              <w:t xml:space="preserve"> 1 вид подлежит захоронению на полигоне ТКО.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jc w:val="both"/>
              <w:rPr>
                <w:rFonts w:ascii="Times New Roman" w:hAnsi="Times New Roman"/>
                <w:highlight w:val="yellow"/>
              </w:rPr>
            </w:pPr>
            <w:r w:rsidRPr="00696DBA">
              <w:rPr>
                <w:rFonts w:ascii="Times New Roman" w:hAnsi="Times New Roman"/>
                <w:spacing w:val="-7"/>
              </w:rPr>
              <w:t>П-ООС 17.11-01-2012 (02120) Охрана окружающей среды и природопользование. Наилучшие доступные технические методы для переработки отходов, стр.330-333, 337-341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af"/>
              <w:jc w:val="center"/>
              <w:rPr>
                <w:rFonts w:ascii="Times New Roman" w:hAnsi="Times New Roman"/>
              </w:rPr>
            </w:pPr>
            <w:r w:rsidRPr="00696DBA">
              <w:rPr>
                <w:rFonts w:ascii="Times New Roman" w:hAnsi="Times New Roman"/>
              </w:rPr>
              <w:t>Соответствует НДТМ</w:t>
            </w:r>
          </w:p>
        </w:tc>
      </w:tr>
    </w:tbl>
    <w:p w:rsidR="003727E9" w:rsidRDefault="003727E9" w:rsidP="003727E9">
      <w:pPr>
        <w:pStyle w:val="ConsPlusNormal"/>
        <w:rPr>
          <w:sz w:val="24"/>
          <w:szCs w:val="24"/>
        </w:rPr>
      </w:pPr>
    </w:p>
    <w:p w:rsidR="003727E9" w:rsidRDefault="003727E9" w:rsidP="003727E9">
      <w:pPr>
        <w:pStyle w:val="ConsPlusNormal"/>
        <w:rPr>
          <w:sz w:val="24"/>
          <w:szCs w:val="24"/>
        </w:rPr>
      </w:pPr>
    </w:p>
    <w:p w:rsidR="003727E9" w:rsidRDefault="003727E9" w:rsidP="003727E9">
      <w:pPr>
        <w:pStyle w:val="ConsPlusNormal"/>
        <w:sectPr w:rsidR="003727E9" w:rsidSect="00EB2300">
          <w:pgSz w:w="16838" w:h="11906" w:orient="landscape"/>
          <w:pgMar w:top="1418" w:right="567" w:bottom="567" w:left="567" w:header="0" w:footer="0" w:gutter="0"/>
          <w:cols w:space="720"/>
          <w:noEndnote/>
          <w:docGrid w:linePitch="299"/>
        </w:sectPr>
      </w:pPr>
    </w:p>
    <w:p w:rsidR="003727E9" w:rsidRPr="00874AD6" w:rsidRDefault="003727E9" w:rsidP="003727E9">
      <w:pPr>
        <w:pStyle w:val="ConsPlusNormal"/>
        <w:jc w:val="center"/>
        <w:outlineLvl w:val="2"/>
      </w:pPr>
      <w:r w:rsidRPr="00874AD6">
        <w:rPr>
          <w:b/>
          <w:bCs/>
        </w:rPr>
        <w:lastRenderedPageBreak/>
        <w:t>V. Использование и охрана водных ресурсов</w:t>
      </w:r>
    </w:p>
    <w:p w:rsidR="003727E9" w:rsidRPr="00BB7538" w:rsidRDefault="003727E9" w:rsidP="003727E9">
      <w:pPr>
        <w:pStyle w:val="ConsPlusNormal"/>
        <w:rPr>
          <w:sz w:val="16"/>
          <w:szCs w:val="16"/>
        </w:rPr>
      </w:pPr>
    </w:p>
    <w:p w:rsidR="003727E9" w:rsidRDefault="003727E9" w:rsidP="003727E9">
      <w:pPr>
        <w:pStyle w:val="ConsPlusNormal"/>
        <w:jc w:val="center"/>
        <w:outlineLvl w:val="3"/>
      </w:pPr>
      <w:r w:rsidRPr="00874AD6">
        <w:t>Цели водопользования</w:t>
      </w:r>
    </w:p>
    <w:p w:rsidR="003727E9" w:rsidRPr="00874AD6" w:rsidRDefault="003727E9" w:rsidP="003727E9">
      <w:pPr>
        <w:pStyle w:val="ConsPlusNormal"/>
        <w:jc w:val="center"/>
        <w:outlineLvl w:val="3"/>
      </w:pPr>
    </w:p>
    <w:p w:rsidR="003727E9" w:rsidRPr="00874AD6" w:rsidRDefault="003727E9" w:rsidP="003727E9">
      <w:pPr>
        <w:pStyle w:val="ConsPlusNormal"/>
        <w:jc w:val="right"/>
      </w:pPr>
      <w:bookmarkStart w:id="13" w:name="Par322"/>
      <w:bookmarkEnd w:id="13"/>
      <w:r w:rsidRPr="00874AD6">
        <w:t>Таблица 5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1655"/>
        <w:gridCol w:w="2078"/>
        <w:gridCol w:w="3166"/>
        <w:gridCol w:w="2410"/>
      </w:tblGrid>
      <w:tr w:rsidR="003727E9" w:rsidRPr="00696DBA" w:rsidTr="00EB2300">
        <w:trPr>
          <w:trHeight w:val="9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№ п/п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4" w:name="Par325"/>
            <w:bookmarkEnd w:id="14"/>
            <w:r w:rsidRPr="00696DBA">
              <w:rPr>
                <w:sz w:val="22"/>
                <w:szCs w:val="22"/>
              </w:rPr>
              <w:t>Цель водопользования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5" w:name="Par326"/>
            <w:bookmarkEnd w:id="15"/>
            <w:r w:rsidRPr="00696DBA">
              <w:rPr>
                <w:sz w:val="22"/>
                <w:szCs w:val="22"/>
              </w:rPr>
              <w:t>Вид специального водопользования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6" w:name="Par327"/>
            <w:bookmarkEnd w:id="16"/>
            <w:r w:rsidRPr="00696DBA">
              <w:rPr>
                <w:sz w:val="22"/>
                <w:szCs w:val="22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7" w:name="Par328"/>
            <w:bookmarkEnd w:id="17"/>
            <w:r w:rsidRPr="00696DBA">
              <w:rPr>
                <w:sz w:val="22"/>
                <w:szCs w:val="22"/>
              </w:rPr>
              <w:t>Место осуществления специального водопользования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5</w:t>
            </w:r>
          </w:p>
        </w:tc>
      </w:tr>
      <w:tr w:rsidR="003727E9" w:rsidRPr="00696DBA" w:rsidTr="00EB2300">
        <w:trPr>
          <w:trHeight w:val="10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Хозяйственно-питьевые нужды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Добыча подземных вод с применением водозаборных сооружений, в том числе самоизливающихся буровых скважин</w:t>
            </w:r>
          </w:p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Сброс сточных вод в окружающую среду с применением гидротехнических сооружений и устройств, в том числе через систему дождевой канализации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Источник водоснабжения: подземные воды – водозабор № 1 «Волохва»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  <w:lang w:eastAsia="en-US"/>
              </w:rPr>
              <w:t>г. Барановичи, ул.Царюка, 73</w:t>
            </w:r>
          </w:p>
        </w:tc>
      </w:tr>
      <w:tr w:rsidR="003727E9" w:rsidRPr="00696DBA" w:rsidTr="00EB2300">
        <w:trPr>
          <w:trHeight w:val="18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Источник водоснабжения: подземные воды – водозабор № 2 «Щара-1»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Ляховичский район (от д.Малое Подлесье до д.Улазовичи) и Барановичский район (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696DBA">
                <w:rPr>
                  <w:sz w:val="22"/>
                  <w:szCs w:val="22"/>
                  <w:lang w:eastAsia="en-US"/>
                </w:rPr>
                <w:t>8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Ляховичского шоссе, станция второго подъема)</w:t>
            </w:r>
          </w:p>
        </w:tc>
      </w:tr>
      <w:tr w:rsidR="003727E9" w:rsidRPr="00696DBA" w:rsidTr="00EB2300">
        <w:trPr>
          <w:trHeight w:val="1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Источник водоснабжения: подземные воды – водозабор № 3 «Щара-2»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Ляховичский район (район д.Адаховщина) и Барановичский район (от д.Адаховщина до д.Старый Двор)</w:t>
            </w:r>
          </w:p>
        </w:tc>
      </w:tr>
      <w:tr w:rsidR="003727E9" w:rsidRPr="00696DBA" w:rsidTr="00EB2300">
        <w:trPr>
          <w:trHeight w:val="2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сточных вод: река Мышанка через водоотводящий канал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  <w:lang w:eastAsia="en-US"/>
              </w:rPr>
              <w:t>г. Барановичи</w:t>
            </w:r>
          </w:p>
        </w:tc>
      </w:tr>
      <w:tr w:rsidR="003727E9" w:rsidRPr="00696DBA" w:rsidTr="00EB2300">
        <w:trPr>
          <w:trHeight w:val="2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сточных вод: водонепроницаемые выгребы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96,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696DBA">
                <w:rPr>
                  <w:sz w:val="22"/>
                  <w:szCs w:val="22"/>
                  <w:lang w:eastAsia="en-US"/>
                </w:rPr>
                <w:t>0,9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восточнее д.Гирово (водозабор № 2 «Щара-1»)</w:t>
            </w:r>
          </w:p>
          <w:p w:rsidR="003727E9" w:rsidRPr="00696DBA" w:rsidRDefault="003727E9" w:rsidP="00EB2300">
            <w:pPr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102,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96DBA">
                <w:rPr>
                  <w:sz w:val="22"/>
                  <w:szCs w:val="22"/>
                  <w:lang w:eastAsia="en-US"/>
                </w:rPr>
                <w:t>0,5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северо-восточнее д.Ольсевичи (водозабор № 3 «Щара-2»)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Нужды промышленности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Добыча подземных вод с применением водозаборных сооружений, в том числе самоизливающихся буровых скважин</w:t>
            </w:r>
            <w:r>
              <w:rPr>
                <w:sz w:val="22"/>
                <w:szCs w:val="22"/>
              </w:rPr>
              <w:t>.</w:t>
            </w:r>
            <w:r w:rsidRPr="00C10A12">
              <w:rPr>
                <w:sz w:val="22"/>
                <w:szCs w:val="22"/>
              </w:rPr>
              <w:t xml:space="preserve"> </w:t>
            </w:r>
          </w:p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Сброс сточных вод в окружающую среду с применением гидротехнических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418C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418C4">
              <w:rPr>
                <w:color w:val="000000"/>
                <w:sz w:val="22"/>
                <w:szCs w:val="22"/>
                <w:lang w:eastAsia="en-US"/>
              </w:rPr>
              <w:t>Источник водоснабжения: подземные воды – водозабор № 3 «Щара-2</w:t>
            </w:r>
            <w:r w:rsidRPr="004418C4">
              <w:rPr>
                <w:sz w:val="22"/>
                <w:szCs w:val="22"/>
                <w:lang w:eastAsia="en-US"/>
              </w:rPr>
              <w:t xml:space="preserve">» </w:t>
            </w:r>
            <w:r w:rsidRPr="004418C4">
              <w:rPr>
                <w:color w:val="000000"/>
                <w:sz w:val="22"/>
                <w:szCs w:val="22"/>
                <w:lang w:eastAsia="en-US"/>
              </w:rPr>
              <w:t>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Ляховичский район (район д.Адаховщина) и Барановичский район (от д.Адаховщина до д.Старый Двор)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5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сооружений и устройств, в том числе через систему дождевой канализации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Приемник производственных сточных вод: река Лужанка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102,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96DBA">
                <w:rPr>
                  <w:sz w:val="22"/>
                  <w:szCs w:val="22"/>
                  <w:lang w:eastAsia="en-US"/>
                </w:rPr>
                <w:t>0,5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северо-восточнее д.Ольсевичи (водозабор № 3 «Щара-2»)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сточных вод: водонепроницаемые выгребы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102,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96DBA">
                <w:rPr>
                  <w:sz w:val="22"/>
                  <w:szCs w:val="22"/>
                  <w:lang w:eastAsia="en-US"/>
                </w:rPr>
                <w:t>0,5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северо-восточнее д.Ольсевичи (водозабор</w:t>
            </w:r>
            <w:r w:rsidRPr="00696DBA">
              <w:rPr>
                <w:sz w:val="22"/>
                <w:szCs w:val="22"/>
                <w:lang w:eastAsia="en-US"/>
              </w:rPr>
              <w:br/>
              <w:t>№ 3 «Щара-2»)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Иные нужды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 xml:space="preserve">Добыча подземных вод с применением водозаборных сооружений, в том числе самоизливающихся буровых скважин </w:t>
            </w:r>
          </w:p>
          <w:p w:rsidR="003727E9" w:rsidRPr="00C10A12" w:rsidRDefault="003727E9" w:rsidP="00EB2300">
            <w:pPr>
              <w:rPr>
                <w:color w:val="FF0000"/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 xml:space="preserve">Сброс сточных вод в окружающую среду с применением гидротехнических сооружений и устройств, в том числе через систему дождевой канализации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Источник водоснабжения: подземные воды – водозабор № 1 «Волохва»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г.Барановичи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Источник водоснабжения: подземные воды – водозабор № 2 «Щара-1»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Ляховичский район (от д.Малое Подлесье до д.Улазовичи) и Барановичский район (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696DBA">
                <w:rPr>
                  <w:sz w:val="22"/>
                  <w:szCs w:val="22"/>
                  <w:lang w:eastAsia="en-US"/>
                </w:rPr>
                <w:t>8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Ляховичского шоссе, станция второго подъема)</w:t>
            </w:r>
          </w:p>
        </w:tc>
      </w:tr>
      <w:tr w:rsidR="003727E9" w:rsidRPr="00696DBA" w:rsidTr="00EB2300">
        <w:trPr>
          <w:trHeight w:val="15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Источник водоснабжения: подземные воды – водозабор № 3 «Щара-2»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Ляховичский район (район д.Адаховщина) и Барановичский район (от д.Адаховщина до д.Старый Двор)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сточных вод: река Мышанка через водоотводящий канал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г.Барановичи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Приемник производственных сточных вод: река Лужанка 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9449C5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102,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96DBA">
                <w:rPr>
                  <w:sz w:val="22"/>
                  <w:szCs w:val="22"/>
                  <w:lang w:eastAsia="en-US"/>
                </w:rPr>
                <w:t>0,5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северо-восточнее д.Ольсевичи (водозабор № 3 «Щара-2»)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поверхностных сточных вод: водонепроницаемый выгреб водозабора №3 «Щара-2»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102,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96DBA">
                <w:rPr>
                  <w:sz w:val="22"/>
                  <w:szCs w:val="22"/>
                  <w:lang w:eastAsia="en-US"/>
                </w:rPr>
                <w:t>0,5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северо-восточнее д.Ольсевичи (водозабор № 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96DBA">
              <w:rPr>
                <w:sz w:val="22"/>
                <w:szCs w:val="22"/>
                <w:lang w:eastAsia="en-US"/>
              </w:rPr>
              <w:t>«Щара-2»)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сточных вод: система водоотведения (канализации) другого юридического лица –УКРСП «Барановичиремстрой» (бассейн реки Неман)</w:t>
            </w:r>
            <w:r>
              <w:rPr>
                <w:sz w:val="22"/>
                <w:szCs w:val="22"/>
                <w:lang w:eastAsia="en-US"/>
              </w:rPr>
              <w:t>, поверхностная сточная вода</w:t>
            </w:r>
          </w:p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г. Барановичи</w:t>
            </w:r>
          </w:p>
        </w:tc>
      </w:tr>
      <w:tr w:rsidR="003727E9" w:rsidRPr="00696DBA" w:rsidTr="00EB2300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96DBA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96DBA">
              <w:rPr>
                <w:sz w:val="22"/>
                <w:szCs w:val="22"/>
              </w:rPr>
              <w:t>5</w:t>
            </w:r>
          </w:p>
        </w:tc>
      </w:tr>
      <w:tr w:rsidR="003727E9" w:rsidRPr="00696DBA" w:rsidTr="00EB2300">
        <w:trPr>
          <w:trHeight w:val="1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71200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>Приемник сточных вод: водонепроницаемые выгребы (бассейн реки Неман)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96DBA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96DBA">
              <w:rPr>
                <w:sz w:val="22"/>
                <w:szCs w:val="22"/>
                <w:lang w:eastAsia="en-US"/>
              </w:rPr>
              <w:t xml:space="preserve">Барановичский район, Крошинский с/с, 102,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96DBA">
                <w:rPr>
                  <w:sz w:val="22"/>
                  <w:szCs w:val="22"/>
                  <w:lang w:eastAsia="en-US"/>
                </w:rPr>
                <w:t>0,5 км</w:t>
              </w:r>
            </w:smartTag>
            <w:r w:rsidRPr="00696DBA">
              <w:rPr>
                <w:sz w:val="22"/>
                <w:szCs w:val="22"/>
                <w:lang w:eastAsia="en-US"/>
              </w:rPr>
              <w:t xml:space="preserve"> северо-восточнее д.Ольсевичи (водозабор</w:t>
            </w:r>
            <w:r w:rsidRPr="00696DBA">
              <w:rPr>
                <w:sz w:val="22"/>
                <w:szCs w:val="22"/>
                <w:lang w:eastAsia="en-US"/>
              </w:rPr>
              <w:br/>
              <w:t>№ 3 «Щара-2»)</w:t>
            </w:r>
          </w:p>
        </w:tc>
      </w:tr>
    </w:tbl>
    <w:p w:rsidR="003727E9" w:rsidRPr="00874AD6" w:rsidRDefault="003727E9" w:rsidP="003727E9">
      <w:pPr>
        <w:pStyle w:val="ConsPlusNormal"/>
        <w:ind w:firstLine="540"/>
        <w:jc w:val="both"/>
      </w:pPr>
    </w:p>
    <w:p w:rsidR="003727E9" w:rsidRPr="00100A78" w:rsidRDefault="003727E9" w:rsidP="003727E9">
      <w:pPr>
        <w:pStyle w:val="ConsPlusNormal"/>
        <w:jc w:val="center"/>
        <w:outlineLvl w:val="3"/>
      </w:pPr>
      <w:r w:rsidRPr="00100A78">
        <w:t>Сведения о производственных процессах, в ходе которых используются водные ресурсы и (или) образуются сточные воды</w:t>
      </w:r>
    </w:p>
    <w:p w:rsidR="003727E9" w:rsidRPr="00100A78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p w:rsidR="003727E9" w:rsidRPr="00100A78" w:rsidRDefault="003727E9" w:rsidP="003727E9">
      <w:pPr>
        <w:pStyle w:val="ConsPlusNormal"/>
        <w:jc w:val="right"/>
      </w:pPr>
      <w:bookmarkStart w:id="18" w:name="Par342"/>
      <w:bookmarkEnd w:id="18"/>
      <w:r w:rsidRPr="00100A78">
        <w:t>Таблица 6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4352"/>
        <w:gridCol w:w="4833"/>
      </w:tblGrid>
      <w:tr w:rsidR="003727E9" w:rsidRPr="00660511" w:rsidTr="00EB2300">
        <w:trPr>
          <w:trHeight w:val="52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66051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Описание производственных процессов</w:t>
            </w:r>
          </w:p>
        </w:tc>
      </w:tr>
      <w:tr w:rsidR="003727E9" w:rsidRPr="00660511" w:rsidTr="00EB2300">
        <w:trPr>
          <w:trHeight w:val="1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3</w:t>
            </w:r>
          </w:p>
        </w:tc>
      </w:tr>
      <w:tr w:rsidR="003727E9" w:rsidRPr="00660511" w:rsidTr="00EB2300">
        <w:trPr>
          <w:trHeight w:val="1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6051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водоснабжения населения и промышленных предприятий г. Барановичи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tabs>
                <w:tab w:val="left" w:pos="5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добывается на трех водозаборах (69 скважинах)</w:t>
            </w:r>
            <w:r w:rsidRPr="0066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Очистка воды от железа осуществляется методом фильтрования с упрощенной аэрацией. </w:t>
            </w:r>
            <w:r w:rsidRPr="00660511">
              <w:rPr>
                <w:sz w:val="22"/>
                <w:szCs w:val="22"/>
              </w:rPr>
              <w:t>Вода из скважин по сборным водоводам подается на станцию обезжелезива</w:t>
            </w:r>
            <w:r>
              <w:rPr>
                <w:sz w:val="22"/>
                <w:szCs w:val="22"/>
              </w:rPr>
              <w:t>ния в приемную камеру для насыщения кислородом воздуха</w:t>
            </w:r>
            <w:r w:rsidRPr="00660511">
              <w:rPr>
                <w:sz w:val="22"/>
                <w:szCs w:val="22"/>
              </w:rPr>
              <w:t xml:space="preserve"> и далее распределяется по фильтрам обезжелезивания. Фильтра предназначены для удаления из воды железа методом фильтро</w:t>
            </w:r>
            <w:r>
              <w:rPr>
                <w:sz w:val="22"/>
                <w:szCs w:val="22"/>
              </w:rPr>
              <w:t>вания через фильтрующую загрузку. З</w:t>
            </w:r>
            <w:r w:rsidRPr="00660511">
              <w:rPr>
                <w:sz w:val="22"/>
                <w:szCs w:val="22"/>
              </w:rPr>
              <w:t>агрузка – кварце</w:t>
            </w:r>
            <w:r>
              <w:rPr>
                <w:sz w:val="22"/>
                <w:szCs w:val="22"/>
              </w:rPr>
              <w:t>вый песок и</w:t>
            </w:r>
            <w:r w:rsidRPr="00660511">
              <w:rPr>
                <w:sz w:val="22"/>
                <w:szCs w:val="22"/>
              </w:rPr>
              <w:t xml:space="preserve"> ан</w:t>
            </w:r>
            <w:r>
              <w:rPr>
                <w:sz w:val="22"/>
                <w:szCs w:val="22"/>
              </w:rPr>
              <w:t xml:space="preserve">трацит или </w:t>
            </w:r>
            <w:r w:rsidRPr="00660511">
              <w:rPr>
                <w:sz w:val="22"/>
                <w:szCs w:val="22"/>
              </w:rPr>
              <w:t>щебень. Фильтрованная вода после станции обезжелезивания самотеком направляется в резервуары чистой воды.</w:t>
            </w:r>
          </w:p>
          <w:p w:rsidR="003727E9" w:rsidRPr="00660511" w:rsidRDefault="003727E9" w:rsidP="00EB2300">
            <w:pPr>
              <w:pStyle w:val="newncpi"/>
              <w:tabs>
                <w:tab w:val="left" w:pos="505"/>
              </w:tabs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0511">
              <w:rPr>
                <w:sz w:val="22"/>
                <w:szCs w:val="22"/>
              </w:rPr>
              <w:t>роизвод</w:t>
            </w:r>
            <w:r>
              <w:rPr>
                <w:sz w:val="22"/>
                <w:szCs w:val="22"/>
              </w:rPr>
              <w:t>ственные</w:t>
            </w:r>
            <w:r w:rsidRPr="00660511">
              <w:rPr>
                <w:sz w:val="22"/>
                <w:szCs w:val="22"/>
              </w:rPr>
              <w:t xml:space="preserve"> сточ</w:t>
            </w:r>
            <w:r>
              <w:rPr>
                <w:sz w:val="22"/>
                <w:szCs w:val="22"/>
              </w:rPr>
              <w:t>ные</w:t>
            </w:r>
            <w:r w:rsidRPr="00660511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 xml:space="preserve">ы после промывки и дезинфекции фильтров, РЧВ, приемной камеры </w:t>
            </w:r>
            <w:r w:rsidRPr="00660511">
              <w:rPr>
                <w:sz w:val="22"/>
                <w:szCs w:val="22"/>
              </w:rPr>
              <w:t xml:space="preserve">водозабора № 1 «Волохва» </w:t>
            </w:r>
            <w:r>
              <w:rPr>
                <w:sz w:val="22"/>
                <w:szCs w:val="22"/>
              </w:rPr>
              <w:t xml:space="preserve">поступают </w:t>
            </w:r>
            <w:r w:rsidRPr="00660511">
              <w:rPr>
                <w:sz w:val="22"/>
                <w:szCs w:val="22"/>
              </w:rPr>
              <w:t>в централизованную хозяйственно-бытовую канализацию по ул. Царюка</w:t>
            </w:r>
            <w:r>
              <w:rPr>
                <w:sz w:val="22"/>
                <w:szCs w:val="22"/>
              </w:rPr>
              <w:t>.</w:t>
            </w:r>
            <w:r w:rsidRPr="00660511">
              <w:rPr>
                <w:sz w:val="22"/>
                <w:szCs w:val="22"/>
              </w:rPr>
              <w:t xml:space="preserve"> </w:t>
            </w:r>
          </w:p>
          <w:p w:rsidR="003727E9" w:rsidRDefault="003727E9" w:rsidP="00EB230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Отведение производственных сточных вод</w:t>
            </w:r>
            <w:r>
              <w:rPr>
                <w:sz w:val="22"/>
                <w:szCs w:val="22"/>
              </w:rPr>
              <w:t xml:space="preserve">  после промывки и дезинфекции фильтров, РЧВ, приемной камеры </w:t>
            </w:r>
            <w:r w:rsidRPr="00660511">
              <w:rPr>
                <w:sz w:val="22"/>
                <w:szCs w:val="22"/>
              </w:rPr>
              <w:t xml:space="preserve">водозабора № 2 «Щара-1» </w:t>
            </w:r>
            <w:r>
              <w:rPr>
                <w:sz w:val="22"/>
                <w:szCs w:val="22"/>
              </w:rPr>
              <w:t xml:space="preserve">производится в отстойник. </w:t>
            </w:r>
            <w:r w:rsidRPr="00660511">
              <w:rPr>
                <w:sz w:val="22"/>
                <w:szCs w:val="22"/>
              </w:rPr>
              <w:t>После отстаив</w:t>
            </w:r>
            <w:r>
              <w:rPr>
                <w:sz w:val="22"/>
                <w:szCs w:val="22"/>
              </w:rPr>
              <w:t>ания</w:t>
            </w:r>
            <w:r w:rsidRPr="0066051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</w:t>
            </w:r>
            <w:r w:rsidRPr="00660511">
              <w:rPr>
                <w:sz w:val="22"/>
                <w:szCs w:val="22"/>
              </w:rPr>
              <w:t>ыпуск осадка гидроокиси железа из отстойника осу</w:t>
            </w:r>
            <w:r>
              <w:rPr>
                <w:sz w:val="22"/>
                <w:szCs w:val="22"/>
              </w:rPr>
              <w:t xml:space="preserve">ществляется на </w:t>
            </w:r>
            <w:r w:rsidRPr="00660511">
              <w:rPr>
                <w:sz w:val="22"/>
                <w:szCs w:val="22"/>
              </w:rPr>
              <w:t xml:space="preserve"> шламовые площадки</w:t>
            </w:r>
            <w:r>
              <w:rPr>
                <w:sz w:val="22"/>
                <w:szCs w:val="22"/>
              </w:rPr>
              <w:t>,</w:t>
            </w:r>
            <w:r w:rsidRPr="00660511">
              <w:rPr>
                <w:sz w:val="22"/>
                <w:szCs w:val="22"/>
              </w:rPr>
              <w:t xml:space="preserve"> осветленная промывная вода обеззараживается и поступает в приемную камеру зала фильтров.</w:t>
            </w:r>
          </w:p>
          <w:p w:rsidR="003727E9" w:rsidRPr="00660511" w:rsidRDefault="003727E9" w:rsidP="00EB230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Отведение производственных сточных вод </w:t>
            </w:r>
            <w:r>
              <w:rPr>
                <w:sz w:val="22"/>
                <w:szCs w:val="22"/>
              </w:rPr>
              <w:t>после промывки и дезинфекции фильтров, РЧВ, приемной камеры</w:t>
            </w:r>
            <w:r w:rsidRPr="00660511">
              <w:rPr>
                <w:sz w:val="22"/>
                <w:szCs w:val="22"/>
              </w:rPr>
              <w:t xml:space="preserve"> водозабора № 3 «Щара-2» производится в осветлитель и далее на  инфильтрацион</w:t>
            </w:r>
            <w:r>
              <w:rPr>
                <w:sz w:val="22"/>
                <w:szCs w:val="22"/>
              </w:rPr>
              <w:t>ные площад</w:t>
            </w:r>
            <w:r w:rsidRPr="0066051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и</w:t>
            </w:r>
            <w:r w:rsidRPr="00660511">
              <w:rPr>
                <w:sz w:val="22"/>
                <w:szCs w:val="22"/>
              </w:rPr>
              <w:t xml:space="preserve">, где промывная вода фильтруется через песчано-гравийную основу и поступает в реку Лужанка. </w:t>
            </w:r>
          </w:p>
        </w:tc>
      </w:tr>
      <w:tr w:rsidR="003727E9" w:rsidRPr="00660511" w:rsidTr="00EB2300">
        <w:trPr>
          <w:trHeight w:val="1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6051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4193E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сточных вод от населения и промышленных предприятий г. Барановичи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2913EB" w:rsidRDefault="003727E9" w:rsidP="00EB2300">
            <w:pPr>
              <w:adjustRightInd w:val="0"/>
              <w:rPr>
                <w:sz w:val="22"/>
                <w:szCs w:val="22"/>
              </w:rPr>
            </w:pPr>
            <w:r w:rsidRPr="002913EB">
              <w:rPr>
                <w:sz w:val="22"/>
                <w:szCs w:val="22"/>
              </w:rPr>
              <w:t xml:space="preserve">Централизованная система водоотведения (канализации) города Барановичи представлена в </w:t>
            </w:r>
            <w:r w:rsidRPr="002913EB">
              <w:rPr>
                <w:sz w:val="22"/>
                <w:szCs w:val="22"/>
              </w:rPr>
              <w:lastRenderedPageBreak/>
              <w:t>виде дворовой, уличной и магистральной сети канализации, канализационны</w:t>
            </w:r>
            <w:r>
              <w:rPr>
                <w:sz w:val="22"/>
                <w:szCs w:val="22"/>
              </w:rPr>
              <w:t>х</w:t>
            </w:r>
            <w:r w:rsidRPr="002913EB">
              <w:rPr>
                <w:sz w:val="22"/>
                <w:szCs w:val="22"/>
              </w:rPr>
              <w:t xml:space="preserve"> насосны</w:t>
            </w:r>
            <w:r>
              <w:rPr>
                <w:sz w:val="22"/>
                <w:szCs w:val="22"/>
              </w:rPr>
              <w:t>х</w:t>
            </w:r>
            <w:r w:rsidRPr="002913EB">
              <w:rPr>
                <w:sz w:val="22"/>
                <w:szCs w:val="22"/>
              </w:rPr>
              <w:t xml:space="preserve"> станци</w:t>
            </w:r>
            <w:r>
              <w:rPr>
                <w:sz w:val="22"/>
                <w:szCs w:val="22"/>
              </w:rPr>
              <w:t>й</w:t>
            </w:r>
            <w:r w:rsidRPr="002913EB">
              <w:rPr>
                <w:sz w:val="22"/>
                <w:szCs w:val="22"/>
              </w:rPr>
              <w:t>, систем</w:t>
            </w:r>
            <w:r>
              <w:rPr>
                <w:sz w:val="22"/>
                <w:szCs w:val="22"/>
              </w:rPr>
              <w:t>ы</w:t>
            </w:r>
            <w:r w:rsidRPr="002913EB">
              <w:rPr>
                <w:sz w:val="22"/>
                <w:szCs w:val="22"/>
              </w:rPr>
              <w:t xml:space="preserve"> напорных трубопроводов и очистны</w:t>
            </w:r>
            <w:r>
              <w:rPr>
                <w:sz w:val="22"/>
                <w:szCs w:val="22"/>
              </w:rPr>
              <w:t>х</w:t>
            </w:r>
            <w:r w:rsidRPr="002913EB">
              <w:rPr>
                <w:sz w:val="22"/>
                <w:szCs w:val="22"/>
              </w:rPr>
              <w:t xml:space="preserve"> сооружени</w:t>
            </w:r>
            <w:r>
              <w:rPr>
                <w:sz w:val="22"/>
                <w:szCs w:val="22"/>
              </w:rPr>
              <w:t>й</w:t>
            </w:r>
            <w:r w:rsidRPr="002913EB">
              <w:rPr>
                <w:sz w:val="22"/>
                <w:szCs w:val="22"/>
              </w:rPr>
              <w:t xml:space="preserve"> для проведения полного комплекса механической и биологической очистки сточных вод.</w:t>
            </w:r>
          </w:p>
          <w:p w:rsidR="003727E9" w:rsidRPr="002913EB" w:rsidRDefault="003727E9" w:rsidP="00EB2300">
            <w:pPr>
              <w:adjustRightInd w:val="0"/>
              <w:rPr>
                <w:sz w:val="22"/>
                <w:szCs w:val="22"/>
              </w:rPr>
            </w:pPr>
            <w:r w:rsidRPr="002913EB">
              <w:rPr>
                <w:sz w:val="22"/>
                <w:szCs w:val="22"/>
              </w:rPr>
              <w:t>Централизованная система водоотведения (канализации) принимает хозяйственно-бытовые сточные воды от населения, производственные сточные воды от предприятий и организаций, частично поверхностные сточные воды, а также сточные воды от собственных нужд, образующихся на производственных площадках предприятия, которые поступают в сети канализации и далее на городские очистные сооружения канализации.</w:t>
            </w:r>
          </w:p>
          <w:p w:rsidR="003727E9" w:rsidRPr="002913EB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2913EB">
              <w:rPr>
                <w:sz w:val="22"/>
                <w:szCs w:val="22"/>
              </w:rPr>
              <w:t>Весь объем сточных вод , поступающих в канализационную систему, проходит очистку на городских очистных сооружений канализации, где подвергаются механической, биологической очистке и доочистке на биологических прудах. После чего по водоотводящему каналу отводятся в реку Мышанка. Кроме того возможен сброс сточных вод с КНС 1 на резервный ряд биологических прудов (в случае залпового сброса, реконструкции, отсутствия электроэнергии).</w:t>
            </w:r>
            <w:r w:rsidRPr="002913EB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3727E9" w:rsidRPr="00660511" w:rsidTr="00EB2300">
        <w:trPr>
          <w:trHeight w:val="1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60511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питьевой бутилированной воды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2A033E" w:rsidRDefault="003727E9" w:rsidP="00EB2300">
            <w:pPr>
              <w:widowControl w:val="0"/>
              <w:shd w:val="clear" w:color="auto" w:fill="FFFFFF"/>
              <w:tabs>
                <w:tab w:val="left" w:pos="346"/>
                <w:tab w:val="left" w:pos="851"/>
              </w:tabs>
              <w:autoSpaceDE w:val="0"/>
              <w:autoSpaceDN w:val="0"/>
              <w:adjustRightInd w:val="0"/>
              <w:ind w:right="36"/>
              <w:jc w:val="both"/>
              <w:rPr>
                <w:sz w:val="22"/>
                <w:szCs w:val="22"/>
              </w:rPr>
            </w:pPr>
            <w:r w:rsidRPr="002A033E">
              <w:rPr>
                <w:sz w:val="22"/>
                <w:szCs w:val="22"/>
              </w:rPr>
              <w:t xml:space="preserve">Сырьем для производства воды питьевой бутилированной </w:t>
            </w:r>
            <w:r w:rsidRPr="002A033E">
              <w:rPr>
                <w:spacing w:val="-1"/>
                <w:sz w:val="22"/>
                <w:szCs w:val="22"/>
              </w:rPr>
              <w:t xml:space="preserve">является вода, добытая из артезианских скважин водозабора № 3 «Щара-2». Технологический процесс производства бутилированной воды включает следующие операции: </w:t>
            </w:r>
            <w:r w:rsidRPr="002A033E">
              <w:rPr>
                <w:sz w:val="22"/>
                <w:szCs w:val="22"/>
              </w:rPr>
              <w:t>забор воды из сборного водовода подземных пресных вод 1-го подъема водозабора № 3 «Щара-2»;</w:t>
            </w:r>
            <w:r w:rsidRPr="002A033E">
              <w:rPr>
                <w:spacing w:val="-1"/>
                <w:sz w:val="22"/>
                <w:szCs w:val="22"/>
              </w:rPr>
              <w:t xml:space="preserve"> </w:t>
            </w:r>
            <w:r w:rsidRPr="002A033E">
              <w:rPr>
                <w:spacing w:val="-28"/>
                <w:sz w:val="22"/>
                <w:szCs w:val="22"/>
              </w:rPr>
              <w:t>о</w:t>
            </w:r>
            <w:r w:rsidRPr="002A033E">
              <w:rPr>
                <w:sz w:val="22"/>
                <w:szCs w:val="22"/>
              </w:rPr>
              <w:t xml:space="preserve">безжелезивание воды методом каталитического окисления в фильтрах обезжелезивания; </w:t>
            </w:r>
            <w:r w:rsidRPr="002A033E">
              <w:rPr>
                <w:spacing w:val="-28"/>
                <w:sz w:val="22"/>
                <w:szCs w:val="22"/>
              </w:rPr>
              <w:t>о</w:t>
            </w:r>
            <w:r w:rsidRPr="002A033E">
              <w:rPr>
                <w:sz w:val="22"/>
                <w:szCs w:val="22"/>
              </w:rPr>
              <w:t xml:space="preserve">беззараживание воды методом озонирования; </w:t>
            </w:r>
            <w:r w:rsidRPr="002A033E">
              <w:rPr>
                <w:spacing w:val="-28"/>
                <w:sz w:val="22"/>
                <w:szCs w:val="22"/>
              </w:rPr>
              <w:t>ф</w:t>
            </w:r>
            <w:r w:rsidRPr="002A033E">
              <w:rPr>
                <w:sz w:val="22"/>
                <w:szCs w:val="22"/>
              </w:rPr>
              <w:t>ильтрование воды на магистральн</w:t>
            </w:r>
            <w:r>
              <w:rPr>
                <w:sz w:val="22"/>
                <w:szCs w:val="22"/>
              </w:rPr>
              <w:t>ых</w:t>
            </w:r>
            <w:r w:rsidRPr="002A033E">
              <w:rPr>
                <w:sz w:val="22"/>
                <w:szCs w:val="22"/>
              </w:rPr>
              <w:t xml:space="preserve"> фильтр</w:t>
            </w:r>
            <w:r>
              <w:rPr>
                <w:sz w:val="22"/>
                <w:szCs w:val="22"/>
              </w:rPr>
              <w:t xml:space="preserve">ах; </w:t>
            </w:r>
            <w:r w:rsidRPr="002A033E">
              <w:rPr>
                <w:sz w:val="22"/>
                <w:szCs w:val="22"/>
              </w:rPr>
              <w:t>настаивани</w:t>
            </w:r>
            <w:r>
              <w:rPr>
                <w:sz w:val="22"/>
                <w:szCs w:val="22"/>
              </w:rPr>
              <w:t>е</w:t>
            </w:r>
            <w:r w:rsidRPr="002A033E">
              <w:rPr>
                <w:sz w:val="22"/>
                <w:szCs w:val="22"/>
              </w:rPr>
              <w:t xml:space="preserve"> воды в напорных кремневых фильтрах; доочистка воды на магистральн</w:t>
            </w:r>
            <w:r>
              <w:rPr>
                <w:sz w:val="22"/>
                <w:szCs w:val="22"/>
              </w:rPr>
              <w:t>ых</w:t>
            </w:r>
            <w:r w:rsidRPr="002A033E">
              <w:rPr>
                <w:sz w:val="22"/>
                <w:szCs w:val="22"/>
              </w:rPr>
              <w:t xml:space="preserve"> фильтр</w:t>
            </w:r>
            <w:r>
              <w:rPr>
                <w:sz w:val="22"/>
                <w:szCs w:val="22"/>
              </w:rPr>
              <w:t>ах</w:t>
            </w:r>
            <w:r w:rsidRPr="002A033E">
              <w:rPr>
                <w:sz w:val="22"/>
                <w:szCs w:val="22"/>
              </w:rPr>
              <w:t>; обеззараживание воды ультрафиолетовым излучением на бактерицидной установке; розлив воды в тару на линиях розлива</w:t>
            </w:r>
            <w:r>
              <w:rPr>
                <w:sz w:val="22"/>
                <w:szCs w:val="22"/>
              </w:rPr>
              <w:t>,</w:t>
            </w:r>
            <w:r w:rsidRPr="002A033E">
              <w:rPr>
                <w:sz w:val="22"/>
                <w:szCs w:val="22"/>
              </w:rPr>
              <w:t xml:space="preserve"> укупорка</w:t>
            </w:r>
            <w:r>
              <w:rPr>
                <w:sz w:val="22"/>
                <w:szCs w:val="22"/>
              </w:rPr>
              <w:t xml:space="preserve"> и</w:t>
            </w:r>
            <w:r w:rsidRPr="002A033E">
              <w:rPr>
                <w:sz w:val="22"/>
                <w:szCs w:val="22"/>
              </w:rPr>
              <w:t xml:space="preserve"> обандероливание. </w:t>
            </w:r>
          </w:p>
          <w:p w:rsidR="003727E9" w:rsidRPr="00660511" w:rsidRDefault="003727E9" w:rsidP="00EB23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A033E">
              <w:rPr>
                <w:sz w:val="22"/>
                <w:szCs w:val="22"/>
              </w:rPr>
              <w:t>Отведение сточ</w:t>
            </w:r>
            <w:r>
              <w:rPr>
                <w:sz w:val="22"/>
                <w:szCs w:val="22"/>
              </w:rPr>
              <w:t xml:space="preserve">ных (промывных) вод </w:t>
            </w:r>
            <w:r w:rsidRPr="002A033E">
              <w:rPr>
                <w:sz w:val="22"/>
                <w:szCs w:val="22"/>
              </w:rPr>
              <w:t>производится в осветлитель водозабора № 3 «Щара-2» объемом 300 м</w:t>
            </w:r>
            <w:r w:rsidRPr="002A033E">
              <w:rPr>
                <w:sz w:val="22"/>
                <w:szCs w:val="22"/>
                <w:vertAlign w:val="superscript"/>
              </w:rPr>
              <w:t>3</w:t>
            </w:r>
            <w:r w:rsidRPr="002A033E">
              <w:rPr>
                <w:sz w:val="22"/>
                <w:szCs w:val="22"/>
              </w:rPr>
              <w:t xml:space="preserve"> и далее на 6 инфильтрационных площадок размером 23*11 м каждая, где промывная вода фильтруется через песчано-гравийную основу и поступает в реку Лужанка. Хозяйственно-бытовые сточные воды отводятся в водонепроницаемый накопитель и вывозятся ассенизационными машинами в сливной колодец КНС № 1.</w:t>
            </w:r>
          </w:p>
        </w:tc>
      </w:tr>
    </w:tbl>
    <w:p w:rsidR="003727E9" w:rsidRDefault="003727E9" w:rsidP="003727E9">
      <w:pPr>
        <w:pStyle w:val="ConsPlusNormal"/>
        <w:jc w:val="center"/>
        <w:outlineLvl w:val="3"/>
      </w:pPr>
    </w:p>
    <w:p w:rsidR="003727E9" w:rsidRDefault="003727E9" w:rsidP="003727E9">
      <w:pPr>
        <w:pStyle w:val="ConsPlusNormal"/>
        <w:jc w:val="center"/>
        <w:outlineLvl w:val="3"/>
      </w:pPr>
    </w:p>
    <w:p w:rsidR="003727E9" w:rsidRDefault="003727E9" w:rsidP="003727E9">
      <w:pPr>
        <w:pStyle w:val="ConsPlusNormal"/>
        <w:jc w:val="center"/>
        <w:outlineLvl w:val="3"/>
      </w:pPr>
    </w:p>
    <w:p w:rsidR="003727E9" w:rsidRPr="00026A22" w:rsidRDefault="003727E9" w:rsidP="003727E9">
      <w:pPr>
        <w:pStyle w:val="ConsPlusNormal"/>
        <w:jc w:val="center"/>
        <w:outlineLvl w:val="3"/>
      </w:pPr>
      <w:r w:rsidRPr="00026A22">
        <w:lastRenderedPageBreak/>
        <w:t>Описание схемы водоснабжения и канализации</w:t>
      </w:r>
    </w:p>
    <w:p w:rsidR="003727E9" w:rsidRPr="00874AD6" w:rsidRDefault="003727E9" w:rsidP="003727E9">
      <w:pPr>
        <w:pStyle w:val="ConsPlusNormal"/>
        <w:ind w:firstLine="540"/>
        <w:jc w:val="both"/>
      </w:pPr>
    </w:p>
    <w:p w:rsidR="003727E9" w:rsidRPr="00026A22" w:rsidRDefault="003727E9" w:rsidP="003727E9">
      <w:pPr>
        <w:pStyle w:val="ConsPlusNormal"/>
        <w:jc w:val="right"/>
      </w:pPr>
      <w:bookmarkStart w:id="19" w:name="Par356"/>
      <w:bookmarkEnd w:id="19"/>
      <w:r w:rsidRPr="00026A22">
        <w:t>Таблица 7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2161"/>
        <w:gridCol w:w="7157"/>
      </w:tblGrid>
      <w:tr w:rsidR="003727E9" w:rsidRPr="00660511" w:rsidTr="00EB2300">
        <w:trPr>
          <w:trHeight w:val="5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66051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Наименование схемы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Описание схемы</w:t>
            </w:r>
          </w:p>
        </w:tc>
      </w:tr>
      <w:tr w:rsidR="003727E9" w:rsidRPr="00660511" w:rsidTr="00EB2300">
        <w:trPr>
          <w:trHeight w:val="2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6051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3</w:t>
            </w:r>
          </w:p>
        </w:tc>
      </w:tr>
      <w:tr w:rsidR="003727E9" w:rsidRPr="00660511" w:rsidTr="00EB2300">
        <w:trPr>
          <w:trHeight w:val="5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Вода питьевого качества подается из подземных источников потребителям тремя городскими водозаборами (</w:t>
            </w:r>
            <w:r>
              <w:rPr>
                <w:sz w:val="22"/>
                <w:szCs w:val="22"/>
              </w:rPr>
              <w:t>69</w:t>
            </w:r>
            <w:r w:rsidRPr="00C10A12">
              <w:rPr>
                <w:sz w:val="22"/>
                <w:szCs w:val="22"/>
              </w:rPr>
              <w:t xml:space="preserve"> скважина) и одной одиночной скважиной, находящимся на балансе предприятия. Общая проектная мощность всех </w:t>
            </w:r>
            <w:r w:rsidRPr="00C60200">
              <w:rPr>
                <w:sz w:val="22"/>
                <w:szCs w:val="22"/>
              </w:rPr>
              <w:t>скважин 82,968</w:t>
            </w:r>
            <w:r w:rsidRPr="003C7783">
              <w:rPr>
                <w:color w:val="FF0000"/>
                <w:sz w:val="22"/>
                <w:szCs w:val="22"/>
              </w:rPr>
              <w:t xml:space="preserve"> </w:t>
            </w:r>
            <w:r w:rsidRPr="00C10A12">
              <w:rPr>
                <w:sz w:val="22"/>
                <w:szCs w:val="22"/>
              </w:rPr>
              <w:t>тыс. 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>/сутк</w:t>
            </w:r>
            <w:r w:rsidRPr="00C60200">
              <w:rPr>
                <w:sz w:val="22"/>
                <w:szCs w:val="22"/>
              </w:rPr>
              <w:t>и.</w:t>
            </w:r>
            <w:r w:rsidRPr="00C10A12">
              <w:rPr>
                <w:sz w:val="22"/>
                <w:szCs w:val="22"/>
              </w:rPr>
              <w:t xml:space="preserve"> Проектная мощность водозабора № 1 «Волохва» </w:t>
            </w:r>
            <w:r w:rsidRPr="00C60200">
              <w:rPr>
                <w:sz w:val="22"/>
                <w:szCs w:val="22"/>
              </w:rPr>
              <w:t>- 27,74 тыс. м</w:t>
            </w:r>
            <w:r w:rsidRPr="00C60200">
              <w:rPr>
                <w:sz w:val="22"/>
                <w:szCs w:val="22"/>
                <w:vertAlign w:val="superscript"/>
              </w:rPr>
              <w:t>3</w:t>
            </w:r>
            <w:r w:rsidRPr="00C60200">
              <w:rPr>
                <w:sz w:val="22"/>
                <w:szCs w:val="22"/>
              </w:rPr>
              <w:t>/сутки</w:t>
            </w:r>
            <w:r w:rsidRPr="00C10A12">
              <w:rPr>
                <w:sz w:val="22"/>
                <w:szCs w:val="22"/>
              </w:rPr>
              <w:t>, водозабора № 2 «Щара-1» - 25,94 тыс. 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>/сутки, водозабора № 3 «Щара-2» - 29,28 тыс. 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>/сутки. Вода из скважин по сборным водоводам подается на станцию обезжелезивания в приемную камеру для излива и далее распределяется по фильтрам обезжелезивания. Фильтра предназначены для удаления из воды железа методом фильтрования с упрощенной аэрацией. Фильтрующая загрузка – кварцевый песок, антрацит, щебень. Общая производственная мощность водозаборов 72,0 тыс. 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>/сутки. Фильтрованная вода после станции обезжелезивания самотеком направляется в резервуары чистой воды (общий объем резервуаров составляет 22 800 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>).</w:t>
            </w:r>
          </w:p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 xml:space="preserve">Очищенная вода питьевого качества используется на собственные хозяйственно-питьевые и иные (технологические) нужды предприятия, бутилирования воды и для передачи </w:t>
            </w:r>
            <w:r w:rsidRPr="003C7783">
              <w:rPr>
                <w:color w:val="FF0000"/>
                <w:sz w:val="22"/>
                <w:szCs w:val="22"/>
              </w:rPr>
              <w:t xml:space="preserve">1435  абонентам </w:t>
            </w:r>
            <w:r w:rsidRPr="00D84ED2">
              <w:rPr>
                <w:sz w:val="22"/>
                <w:szCs w:val="22"/>
              </w:rPr>
              <w:t>и 81 387 потребителям</w:t>
            </w:r>
            <w:r w:rsidRPr="00C10A12">
              <w:rPr>
                <w:sz w:val="22"/>
                <w:szCs w:val="22"/>
              </w:rPr>
              <w:t>.</w:t>
            </w:r>
          </w:p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Повторно-последовательное водоснабжение.</w:t>
            </w:r>
            <w:r>
              <w:rPr>
                <w:sz w:val="22"/>
                <w:szCs w:val="22"/>
              </w:rPr>
              <w:t xml:space="preserve"> </w:t>
            </w:r>
          </w:p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Производственные сточные воды водозабора № 2 «Щара-1», образующиеся после промывки фильтра, проходят механическую очистку в отстойнике. После отстаивания в отстойнике, выпуск осадка гидроокиси железа из отстойника осуществляется на шламовые площадки, осветленная промывная вода обеззараживается и поступает в приемную камеру зала фильтров.</w:t>
            </w:r>
          </w:p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Оборотное водоснабжение</w:t>
            </w:r>
          </w:p>
          <w:p w:rsidR="003727E9" w:rsidRPr="00C10A12" w:rsidRDefault="003727E9" w:rsidP="00EB2300">
            <w:pPr>
              <w:pStyle w:val="ConsPlusNormal"/>
              <w:rPr>
                <w:color w:val="FF0000"/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 xml:space="preserve"> Сезонная работа двух фонтанов по ул. Комсомольская, 55 и ул. Профессиональная, 44 в г. Барановичи</w:t>
            </w:r>
          </w:p>
        </w:tc>
      </w:tr>
      <w:tr w:rsidR="003727E9" w:rsidRPr="00660511" w:rsidTr="00EB2300">
        <w:trPr>
          <w:trHeight w:val="7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Схема канализации, включая систему дождевой канализации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Система канализации города Барановичи представлена дворовой, уличной и магистральной сетью канализации, канализационными насосными станциями количестве </w:t>
            </w:r>
            <w:r w:rsidRPr="00AA28D5">
              <w:rPr>
                <w:sz w:val="22"/>
                <w:szCs w:val="22"/>
              </w:rPr>
              <w:t>2</w:t>
            </w:r>
            <w:r w:rsidR="00AA28D5" w:rsidRPr="00AA28D5">
              <w:rPr>
                <w:sz w:val="22"/>
                <w:szCs w:val="22"/>
              </w:rPr>
              <w:t>9</w:t>
            </w:r>
            <w:r w:rsidRPr="00660511">
              <w:rPr>
                <w:sz w:val="22"/>
                <w:szCs w:val="22"/>
              </w:rPr>
              <w:t xml:space="preserve"> шт., системой напорных трубопроводов и очистными сооружениями канализации.   </w:t>
            </w:r>
          </w:p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На очистные сооружения канализации поступают хозяйственно-бытовые сточные воды, а также их смесь с другими видами сточных вод. Все сточные воды проходят полную биологическую очистку в искусственных условиях с активным илом и доочисткой на биологических прудах. Технологическая схема очистки сточных вод на очистных сооружениях предусматривает механическую очистку на решетках, песколовках и первичных отстойниках, биологическую очистку в аэротенках, вторичное отстаивание на вторичных отстойниках, доочистку на биологических прудах. Сброс очищенных сточных вод осуществляется </w:t>
            </w:r>
            <w:r>
              <w:rPr>
                <w:sz w:val="22"/>
                <w:szCs w:val="22"/>
              </w:rPr>
              <w:t>через</w:t>
            </w:r>
            <w:r w:rsidRPr="00660511">
              <w:rPr>
                <w:sz w:val="22"/>
                <w:szCs w:val="22"/>
              </w:rPr>
              <w:t xml:space="preserve"> водоотводящ</w:t>
            </w:r>
            <w:r>
              <w:rPr>
                <w:sz w:val="22"/>
                <w:szCs w:val="22"/>
              </w:rPr>
              <w:t xml:space="preserve">ий </w:t>
            </w:r>
            <w:r w:rsidRPr="00660511">
              <w:rPr>
                <w:sz w:val="22"/>
                <w:szCs w:val="22"/>
              </w:rPr>
              <w:t>канал в реку Мышанка.</w:t>
            </w:r>
          </w:p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 На очистных сооружениях предусмотрена обработка осадков: уплотнение сырого осадка происходит на илоуплотнителях; уплотнение избыточного активного ила – на декантерах с применением флокулянта; мезофильное сбраживание осадков происходит в метантенках; механическое обезвоживание сброженного осадка – на декантерах с применением флокулянта, естественная досушка обезвоженного осадка на - иловых площадках для хранения осадков, с последующим вывозом на полигон ТКО. Фугат после механической обработки осадков и сливная </w:t>
            </w:r>
            <w:r w:rsidRPr="00660511">
              <w:rPr>
                <w:sz w:val="22"/>
                <w:szCs w:val="22"/>
              </w:rPr>
              <w:lastRenderedPageBreak/>
              <w:t>вода после илоуплотнителей подаются в приемную камеру очистных сооружений для их очистки.</w:t>
            </w:r>
          </w:p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Для нештатных, аварийных ситуаций (залповых сбросов, отсутствия электроэнергии) и для проведения ремонтных работ на очистных сооружениях используется резервный ряд биопрудов (6 карт площадью </w:t>
            </w:r>
            <w:smartTag w:uri="urn:schemas-microsoft-com:office:smarttags" w:element="metricconverter">
              <w:smartTagPr>
                <w:attr w:name="ProductID" w:val="12 га"/>
              </w:smartTagPr>
              <w:r w:rsidRPr="00660511">
                <w:rPr>
                  <w:sz w:val="22"/>
                  <w:szCs w:val="22"/>
                </w:rPr>
                <w:t>12 га</w:t>
              </w:r>
            </w:smartTag>
            <w:r w:rsidRPr="00660511">
              <w:rPr>
                <w:sz w:val="22"/>
                <w:szCs w:val="22"/>
              </w:rPr>
              <w:t>) без выпуска в поверхностный водный объект.</w:t>
            </w:r>
          </w:p>
          <w:p w:rsidR="003727E9" w:rsidRPr="00660511" w:rsidRDefault="003727E9" w:rsidP="00EB2300">
            <w:pPr>
              <w:pStyle w:val="newncpi"/>
              <w:spacing w:line="280" w:lineRule="exact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Отведение хозяйственно-бытовых и производственных сточных вод водозабора № 1 «Волохва» производится в централизованную хозяйственно-бытовую канализацию по ул. Царюка и далее самотеком на городские очистные сооружения канализации, где проходят очистку совместно с общим потоком стоков перед сбросом в реку Мышанка.</w:t>
            </w:r>
          </w:p>
          <w:p w:rsidR="003727E9" w:rsidRPr="00660511" w:rsidRDefault="003727E9" w:rsidP="00EB230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         Отведение производственных сточных вод водозабора № 2 «Щара-1» производится в отстойник объемом 350 м</w:t>
            </w:r>
            <w:r w:rsidRPr="00660511">
              <w:rPr>
                <w:sz w:val="22"/>
                <w:szCs w:val="22"/>
                <w:vertAlign w:val="superscript"/>
              </w:rPr>
              <w:t>3</w:t>
            </w:r>
            <w:r w:rsidRPr="00660511">
              <w:rPr>
                <w:sz w:val="22"/>
                <w:szCs w:val="22"/>
              </w:rPr>
              <w:t xml:space="preserve"> (2 шт). После отстаивания в отстойнике, осветленная промывная вода обеззараживается и поступает в приемную камеру зала фильтров. Выпуск осадка гидроокиси железа из отстойника осуществляется на 4 шламовые площадки с размерами </w:t>
            </w:r>
            <w:r w:rsidRPr="000F26C2">
              <w:rPr>
                <w:sz w:val="22"/>
                <w:szCs w:val="22"/>
              </w:rPr>
              <w:t>23*13 м, 23*3,5 м 23*4,5 м, 23*7,5 м.</w:t>
            </w:r>
            <w:r w:rsidRPr="00660511">
              <w:rPr>
                <w:sz w:val="22"/>
                <w:szCs w:val="22"/>
              </w:rPr>
              <w:t xml:space="preserve">  Хозяйственно-бытовые сточные воды отводятся в водонепроницаемый </w:t>
            </w:r>
            <w:r>
              <w:rPr>
                <w:sz w:val="22"/>
                <w:szCs w:val="22"/>
              </w:rPr>
              <w:t>выгреб</w:t>
            </w:r>
            <w:r w:rsidRPr="00660511">
              <w:rPr>
                <w:sz w:val="22"/>
                <w:szCs w:val="22"/>
              </w:rPr>
              <w:t xml:space="preserve"> и вывозятся ассенизационными машинами в сливной колодец ГКНС № 1. </w:t>
            </w:r>
          </w:p>
          <w:p w:rsidR="003727E9" w:rsidRPr="00660511" w:rsidRDefault="003727E9" w:rsidP="00EB230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      Отведение производственных сточных вод водозабора № 3 «Щара-2» производится в осветлитель объемом 300 м</w:t>
            </w:r>
            <w:r w:rsidRPr="00660511">
              <w:rPr>
                <w:sz w:val="22"/>
                <w:szCs w:val="22"/>
                <w:vertAlign w:val="superscript"/>
              </w:rPr>
              <w:t>3</w:t>
            </w:r>
            <w:r w:rsidRPr="00660511">
              <w:rPr>
                <w:sz w:val="22"/>
                <w:szCs w:val="22"/>
              </w:rPr>
              <w:t xml:space="preserve"> и далее на 6 инфильтрационных площадок размером 23*11 м каждая, где промывная вода фильтруется через песчано-гравийную основу и </w:t>
            </w:r>
            <w:r>
              <w:rPr>
                <w:sz w:val="22"/>
                <w:szCs w:val="22"/>
              </w:rPr>
              <w:t>сбрасывается</w:t>
            </w:r>
            <w:r w:rsidRPr="00660511">
              <w:rPr>
                <w:sz w:val="22"/>
                <w:szCs w:val="22"/>
              </w:rPr>
              <w:t xml:space="preserve"> в реку Лужанка. Хозяйственно-бытовые сточные воды отводятся в водонепроницаемый </w:t>
            </w:r>
            <w:r>
              <w:rPr>
                <w:sz w:val="22"/>
                <w:szCs w:val="22"/>
              </w:rPr>
              <w:t>выгреб</w:t>
            </w:r>
            <w:r w:rsidRPr="00660511">
              <w:rPr>
                <w:sz w:val="22"/>
                <w:szCs w:val="22"/>
              </w:rPr>
              <w:t xml:space="preserve"> и вывозятся ассенизационными машинами в сливной колодец  ГКНС № 1.</w:t>
            </w:r>
          </w:p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 xml:space="preserve">Отведение хозяйственно-бытовых, производственных и поверхностных сточных вод площадки очистных сооружений канализации производится в хозяйственно-бытовую канализацию площадки и далее подаются в приемную камеру очистных сооружений для их очистки, где проходят очистку совместно с общим потоком городских  сточных вод перед сбросом в реку Мышанка. </w:t>
            </w:r>
          </w:p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Очистка производственных и поверхностных сточных вод на локальных очистных сооружениях на производственной базе по ул.Бадака, 29: система очистки поверхностн</w:t>
            </w:r>
            <w:r>
              <w:rPr>
                <w:sz w:val="22"/>
                <w:szCs w:val="22"/>
              </w:rPr>
              <w:t>ых</w:t>
            </w:r>
            <w:r w:rsidRPr="00660511">
              <w:rPr>
                <w:sz w:val="22"/>
                <w:szCs w:val="22"/>
              </w:rPr>
              <w:t xml:space="preserve"> сточных вод состоит из пескоотделителя, разделительной камеры, бензомаслоотделителя, колодца для отбора проб. Отведение поверхностных сточных вод производится в централизованные сети канализации.</w:t>
            </w:r>
          </w:p>
          <w:p w:rsidR="003727E9" w:rsidRPr="0043151D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sz w:val="22"/>
                <w:szCs w:val="22"/>
              </w:rPr>
              <w:t>Поверхностные сточные воды с территории АБК по ул.Комсомольская, 55 отводятся в сеть дождевой канализации г.Барановичи УКРСП «Барановичиремстрой</w:t>
            </w:r>
            <w:r w:rsidRPr="0043151D">
              <w:rPr>
                <w:sz w:val="22"/>
                <w:szCs w:val="22"/>
              </w:rPr>
              <w:t>» (договор от 01.07.2017 № 1).</w:t>
            </w:r>
          </w:p>
          <w:p w:rsidR="003727E9" w:rsidRPr="00660511" w:rsidRDefault="003727E9" w:rsidP="00EB2300">
            <w:pPr>
              <w:pStyle w:val="newncpi"/>
              <w:rPr>
                <w:sz w:val="22"/>
                <w:szCs w:val="22"/>
              </w:rPr>
            </w:pPr>
            <w:r w:rsidRPr="00660511">
              <w:rPr>
                <w:color w:val="000000"/>
                <w:sz w:val="22"/>
                <w:szCs w:val="22"/>
                <w:lang w:eastAsia="en-US"/>
              </w:rPr>
              <w:t>П</w:t>
            </w:r>
            <w:r w:rsidRPr="00660511">
              <w:rPr>
                <w:sz w:val="22"/>
                <w:szCs w:val="22"/>
              </w:rPr>
              <w:t>оверхностные сточные воды с территории цеха розлива бутилированной воды «Веда» отводятся во внутриплощадочные сети водозабора № 3 «Щара-2» (</w:t>
            </w:r>
            <w:r w:rsidRPr="00660511">
              <w:rPr>
                <w:color w:val="000000"/>
                <w:sz w:val="22"/>
                <w:szCs w:val="22"/>
                <w:lang w:eastAsia="en-US"/>
              </w:rPr>
              <w:t xml:space="preserve">водонепроницаемый </w:t>
            </w:r>
            <w:r>
              <w:rPr>
                <w:color w:val="000000"/>
                <w:sz w:val="22"/>
                <w:szCs w:val="22"/>
                <w:lang w:eastAsia="en-US"/>
              </w:rPr>
              <w:t>выгреб</w:t>
            </w:r>
            <w:r w:rsidRPr="00660511">
              <w:rPr>
                <w:color w:val="000000"/>
                <w:sz w:val="22"/>
                <w:szCs w:val="22"/>
                <w:lang w:eastAsia="en-US"/>
              </w:rPr>
              <w:t>) и вывозятся ассенизационными машинами в сливной колодец КНС № 1.</w:t>
            </w:r>
          </w:p>
        </w:tc>
      </w:tr>
    </w:tbl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Pr="006E1393" w:rsidRDefault="003727E9" w:rsidP="003727E9">
      <w:pPr>
        <w:pStyle w:val="ConsPlusNormal"/>
        <w:ind w:firstLine="540"/>
        <w:jc w:val="both"/>
      </w:pPr>
    </w:p>
    <w:p w:rsidR="003727E9" w:rsidRPr="006E1393" w:rsidRDefault="003727E9" w:rsidP="003727E9">
      <w:pPr>
        <w:pStyle w:val="ConsPlusNormal"/>
        <w:jc w:val="center"/>
        <w:outlineLvl w:val="3"/>
      </w:pPr>
      <w:r w:rsidRPr="006E1393">
        <w:lastRenderedPageBreak/>
        <w:t>Характеристика водозаборных сооружений, предназначенных для изъятия поверхностных вод</w:t>
      </w:r>
    </w:p>
    <w:p w:rsidR="003727E9" w:rsidRPr="006E1393" w:rsidRDefault="003727E9" w:rsidP="003727E9">
      <w:pPr>
        <w:pStyle w:val="ConsPlusNormal"/>
        <w:jc w:val="right"/>
      </w:pPr>
      <w:bookmarkStart w:id="20" w:name="Par373"/>
      <w:bookmarkEnd w:id="20"/>
      <w:r w:rsidRPr="006E1393">
        <w:t>Таблица 8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124"/>
        <w:gridCol w:w="1801"/>
        <w:gridCol w:w="2044"/>
        <w:gridCol w:w="1826"/>
        <w:gridCol w:w="2512"/>
      </w:tblGrid>
      <w:tr w:rsidR="003727E9" w:rsidRPr="006E1393" w:rsidTr="00EB2300">
        <w:trPr>
          <w:trHeight w:val="64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6E139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1" w:name="Par377"/>
            <w:bookmarkEnd w:id="21"/>
            <w:r w:rsidRPr="006E1393">
              <w:rPr>
                <w:sz w:val="22"/>
                <w:szCs w:val="22"/>
              </w:rPr>
              <w:t>Количество средств измерений расхода (объема) вод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2" w:name="Par378"/>
            <w:bookmarkEnd w:id="22"/>
            <w:r w:rsidRPr="006E1393">
              <w:rPr>
                <w:sz w:val="22"/>
                <w:szCs w:val="22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3727E9" w:rsidRPr="006E1393" w:rsidTr="00EB2300">
        <w:trPr>
          <w:trHeight w:val="14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3" w:name="Par379"/>
            <w:bookmarkEnd w:id="23"/>
            <w:r w:rsidRPr="006E1393">
              <w:rPr>
                <w:sz w:val="22"/>
                <w:szCs w:val="22"/>
              </w:rPr>
              <w:t>всего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суммарная производительность</w:t>
            </w: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6E1393" w:rsidTr="00EB2300">
        <w:trPr>
          <w:trHeight w:val="14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4" w:name="Par381"/>
            <w:bookmarkEnd w:id="24"/>
            <w:r w:rsidRPr="006E1393">
              <w:rPr>
                <w:sz w:val="22"/>
                <w:szCs w:val="22"/>
              </w:rPr>
              <w:t>куб. м/час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5" w:name="Par382"/>
            <w:bookmarkEnd w:id="25"/>
            <w:r w:rsidRPr="006E1393">
              <w:rPr>
                <w:sz w:val="22"/>
                <w:szCs w:val="22"/>
              </w:rPr>
              <w:t>куб. м/сутки</w:t>
            </w: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6E1393" w:rsidTr="00EB2300">
        <w:trPr>
          <w:trHeight w:val="2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6</w:t>
            </w:r>
          </w:p>
        </w:tc>
      </w:tr>
      <w:tr w:rsidR="003727E9" w:rsidRPr="006E1393" w:rsidTr="00EB2300">
        <w:trPr>
          <w:trHeight w:val="272"/>
        </w:trPr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E13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393">
              <w:rPr>
                <w:sz w:val="22"/>
                <w:szCs w:val="22"/>
              </w:rPr>
              <w:t>Отсутствуют</w:t>
            </w:r>
          </w:p>
        </w:tc>
      </w:tr>
    </w:tbl>
    <w:p w:rsidR="003727E9" w:rsidRDefault="003727E9" w:rsidP="003727E9">
      <w:pPr>
        <w:pStyle w:val="ConsPlusNormal"/>
        <w:jc w:val="both"/>
        <w:sectPr w:rsidR="003727E9" w:rsidSect="00EB2300">
          <w:pgSz w:w="11906" w:h="16838"/>
          <w:pgMar w:top="567" w:right="567" w:bottom="567" w:left="1701" w:header="0" w:footer="0" w:gutter="0"/>
          <w:cols w:space="720"/>
          <w:noEndnote/>
          <w:docGrid w:linePitch="299"/>
        </w:sectPr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both"/>
      </w:pPr>
    </w:p>
    <w:p w:rsidR="003727E9" w:rsidRPr="006E1393" w:rsidRDefault="003727E9" w:rsidP="003727E9">
      <w:pPr>
        <w:pStyle w:val="ConsPlusNormal"/>
        <w:jc w:val="both"/>
      </w:pPr>
    </w:p>
    <w:p w:rsidR="003727E9" w:rsidRDefault="003727E9" w:rsidP="003727E9">
      <w:pPr>
        <w:pStyle w:val="ConsPlusNormal"/>
        <w:jc w:val="center"/>
        <w:outlineLvl w:val="3"/>
        <w:sectPr w:rsidR="003727E9" w:rsidSect="004A6C1B">
          <w:headerReference w:type="even" r:id="rId13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27E9" w:rsidRPr="006E1393" w:rsidRDefault="003727E9" w:rsidP="003727E9">
      <w:pPr>
        <w:pStyle w:val="ConsPlusNormal"/>
        <w:jc w:val="center"/>
        <w:outlineLvl w:val="3"/>
      </w:pPr>
      <w:r w:rsidRPr="006E1393">
        <w:lastRenderedPageBreak/>
        <w:t>Характеристика водозаборных сооружений, предназначенных для добычи подземных вод</w:t>
      </w:r>
    </w:p>
    <w:p w:rsidR="003727E9" w:rsidRPr="006E1393" w:rsidRDefault="003727E9" w:rsidP="003727E9">
      <w:pPr>
        <w:pStyle w:val="ConsPlusNormal"/>
        <w:ind w:firstLine="540"/>
        <w:jc w:val="both"/>
      </w:pPr>
    </w:p>
    <w:p w:rsidR="003727E9" w:rsidRPr="006E1393" w:rsidRDefault="003727E9" w:rsidP="003727E9">
      <w:pPr>
        <w:pStyle w:val="ConsPlusNormal"/>
        <w:jc w:val="right"/>
      </w:pPr>
      <w:bookmarkStart w:id="26" w:name="Par398"/>
      <w:bookmarkEnd w:id="26"/>
      <w:r w:rsidRPr="006E1393">
        <w:t>Таблица 9</w:t>
      </w:r>
    </w:p>
    <w:p w:rsidR="003727E9" w:rsidRPr="006E1393" w:rsidRDefault="003727E9" w:rsidP="003727E9">
      <w:pPr>
        <w:pStyle w:val="ConsPlusNormal"/>
        <w:ind w:firstLine="540"/>
        <w:jc w:val="both"/>
      </w:pPr>
    </w:p>
    <w:tbl>
      <w:tblPr>
        <w:tblW w:w="157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703"/>
        <w:gridCol w:w="2795"/>
        <w:gridCol w:w="1985"/>
        <w:gridCol w:w="1842"/>
        <w:gridCol w:w="1985"/>
        <w:gridCol w:w="1985"/>
        <w:gridCol w:w="1842"/>
        <w:gridCol w:w="1984"/>
      </w:tblGrid>
      <w:tr w:rsidR="003727E9" w:rsidRPr="003F7879" w:rsidTr="007A678B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3F787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7" w:name="Par402"/>
            <w:bookmarkEnd w:id="27"/>
            <w:r w:rsidRPr="003F7879">
              <w:rPr>
                <w:sz w:val="22"/>
                <w:szCs w:val="22"/>
              </w:rPr>
              <w:t>Количество средств измерений расхода (объема) добываемых вод</w:t>
            </w:r>
          </w:p>
        </w:tc>
      </w:tr>
      <w:tr w:rsidR="003727E9" w:rsidRPr="003F7879" w:rsidTr="007A678B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8" w:name="Par403"/>
            <w:bookmarkEnd w:id="28"/>
            <w:r w:rsidRPr="003F7879">
              <w:rPr>
                <w:sz w:val="22"/>
                <w:szCs w:val="22"/>
              </w:rPr>
              <w:t>всего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9" w:name="Par404"/>
            <w:bookmarkEnd w:id="29"/>
            <w:r w:rsidRPr="003F7879">
              <w:rPr>
                <w:sz w:val="22"/>
                <w:szCs w:val="22"/>
              </w:rPr>
              <w:t>техническое состояние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глубина, м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производительность, куб. м/час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3F7879" w:rsidTr="007A678B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0" w:name="Par407"/>
            <w:bookmarkEnd w:id="30"/>
            <w:r w:rsidRPr="003F7879">
              <w:rPr>
                <w:sz w:val="22"/>
                <w:szCs w:val="22"/>
              </w:rPr>
              <w:t>минимальная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1" w:name="Par408"/>
            <w:bookmarkEnd w:id="31"/>
            <w:r w:rsidRPr="003F7879">
              <w:rPr>
                <w:sz w:val="22"/>
                <w:szCs w:val="22"/>
              </w:rPr>
              <w:t>максимальная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2" w:name="Par409"/>
            <w:bookmarkEnd w:id="32"/>
            <w:r w:rsidRPr="003F7879">
              <w:rPr>
                <w:sz w:val="22"/>
                <w:szCs w:val="22"/>
              </w:rPr>
              <w:t>суммарная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3" w:name="Par410"/>
            <w:bookmarkEnd w:id="33"/>
            <w:r w:rsidRPr="003F7879">
              <w:rPr>
                <w:sz w:val="22"/>
                <w:szCs w:val="22"/>
              </w:rPr>
              <w:t>минимальная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4" w:name="Par411"/>
            <w:bookmarkEnd w:id="34"/>
            <w:r w:rsidRPr="003F7879">
              <w:rPr>
                <w:sz w:val="22"/>
                <w:szCs w:val="22"/>
              </w:rPr>
              <w:t>максимальная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9</w:t>
            </w:r>
          </w:p>
        </w:tc>
      </w:tr>
      <w:tr w:rsidR="003727E9" w:rsidRPr="003F7879" w:rsidTr="007A678B">
        <w:trPr>
          <w:trHeight w:val="240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Для добычи пресных вод:</w:t>
            </w:r>
          </w:p>
        </w:tc>
      </w:tr>
      <w:tr w:rsidR="003727E9" w:rsidRPr="003F7879" w:rsidTr="007A678B">
        <w:trPr>
          <w:trHeight w:val="227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Водозабор №1 «Волохва»</w:t>
            </w: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действующих – 2</w:t>
            </w:r>
            <w:r>
              <w:rPr>
                <w:sz w:val="22"/>
                <w:szCs w:val="22"/>
              </w:rPr>
              <w:t>5</w:t>
            </w:r>
            <w:r w:rsidRPr="003F7879">
              <w:rPr>
                <w:sz w:val="22"/>
                <w:szCs w:val="22"/>
              </w:rPr>
              <w:t xml:space="preserve"> шт, </w:t>
            </w:r>
          </w:p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законсервирова</w:t>
            </w:r>
            <w:r>
              <w:rPr>
                <w:sz w:val="22"/>
                <w:szCs w:val="22"/>
              </w:rPr>
              <w:t>нных – 0 шт, ликвидированных – 3</w:t>
            </w:r>
            <w:r w:rsidRPr="003F7879">
              <w:rPr>
                <w:sz w:val="22"/>
                <w:szCs w:val="22"/>
              </w:rPr>
              <w:t xml:space="preserve"> шт. (2025г.),</w:t>
            </w:r>
          </w:p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самоизливающихся – 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3727E9" w:rsidRPr="003F7879" w:rsidTr="007A678B">
        <w:trPr>
          <w:trHeight w:val="227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Водозабор № 2 «Щара-1»</w:t>
            </w: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действующих – 21 шт,</w:t>
            </w:r>
          </w:p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законсервированных – 0 шт, ликвидированных – 0 шт., самоизливающихся – 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278,3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21</w:t>
            </w:r>
          </w:p>
        </w:tc>
      </w:tr>
      <w:tr w:rsidR="003727E9" w:rsidRPr="003F7879" w:rsidTr="007A678B">
        <w:trPr>
          <w:trHeight w:val="227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Водозабор № 3 «Щара-2»</w:t>
            </w: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действующих – 23 шт,</w:t>
            </w:r>
          </w:p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законсервированных – 0 шт, ликвидированных – 0 шт.,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1220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23</w:t>
            </w: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9</w:t>
            </w: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самоизливающихся – 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787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3F7879" w:rsidTr="007A678B">
        <w:trPr>
          <w:trHeight w:val="227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Отдельно расположенные</w:t>
            </w:r>
          </w:p>
        </w:tc>
      </w:tr>
      <w:tr w:rsidR="003727E9" w:rsidRPr="003F7879" w:rsidTr="007A678B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tabs>
                <w:tab w:val="left" w:pos="213"/>
                <w:tab w:val="center" w:pos="289"/>
              </w:tabs>
              <w:rPr>
                <w:color w:val="FF0000"/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ab/>
            </w:r>
            <w:r w:rsidRPr="003F787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действующих – 0</w:t>
            </w:r>
            <w:r w:rsidRPr="003F7879">
              <w:rPr>
                <w:sz w:val="22"/>
                <w:szCs w:val="22"/>
              </w:rPr>
              <w:t xml:space="preserve"> шт, законсервированных – 0 шт, ликвидированных – </w:t>
            </w:r>
            <w:r>
              <w:rPr>
                <w:sz w:val="22"/>
                <w:szCs w:val="22"/>
              </w:rPr>
              <w:t>2</w:t>
            </w:r>
            <w:r w:rsidRPr="003F7879">
              <w:rPr>
                <w:sz w:val="22"/>
                <w:szCs w:val="22"/>
              </w:rPr>
              <w:t xml:space="preserve"> шт. (2022 г.</w:t>
            </w:r>
            <w:r>
              <w:rPr>
                <w:sz w:val="22"/>
                <w:szCs w:val="22"/>
              </w:rPr>
              <w:t>, 2025</w:t>
            </w:r>
            <w:r w:rsidRPr="003F7879">
              <w:rPr>
                <w:sz w:val="22"/>
                <w:szCs w:val="22"/>
              </w:rPr>
              <w:t>), самоизливающихся – 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E9" w:rsidRPr="003F7879" w:rsidRDefault="003727E9" w:rsidP="00EB2300">
            <w:pPr>
              <w:jc w:val="center"/>
              <w:rPr>
                <w:sz w:val="22"/>
                <w:szCs w:val="22"/>
                <w:highlight w:val="green"/>
              </w:rPr>
            </w:pPr>
            <w:r w:rsidRPr="003C7783">
              <w:rPr>
                <w:sz w:val="22"/>
                <w:szCs w:val="22"/>
              </w:rPr>
              <w:t>0</w:t>
            </w:r>
          </w:p>
        </w:tc>
      </w:tr>
      <w:tr w:rsidR="003727E9" w:rsidRPr="003F7879" w:rsidTr="007A678B">
        <w:trPr>
          <w:trHeight w:val="240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Для добычи минеральных вод:</w:t>
            </w:r>
          </w:p>
        </w:tc>
      </w:tr>
      <w:tr w:rsidR="003727E9" w:rsidRPr="003F7879" w:rsidTr="007A678B">
        <w:trPr>
          <w:trHeight w:val="240"/>
        </w:trPr>
        <w:tc>
          <w:tcPr>
            <w:tcW w:w="15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787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F7879">
              <w:rPr>
                <w:sz w:val="22"/>
                <w:szCs w:val="22"/>
              </w:rPr>
              <w:t>Отсутствуют</w:t>
            </w:r>
          </w:p>
        </w:tc>
      </w:tr>
    </w:tbl>
    <w:p w:rsidR="003727E9" w:rsidRPr="00CF4317" w:rsidRDefault="003727E9" w:rsidP="003727E9">
      <w:pPr>
        <w:pStyle w:val="ConsPlusNormal"/>
        <w:jc w:val="center"/>
        <w:outlineLvl w:val="3"/>
      </w:pPr>
    </w:p>
    <w:p w:rsidR="003727E9" w:rsidRPr="00C30A62" w:rsidRDefault="003727E9" w:rsidP="003727E9">
      <w:pPr>
        <w:pStyle w:val="ConsPlusNormal"/>
        <w:jc w:val="center"/>
        <w:outlineLvl w:val="3"/>
      </w:pPr>
      <w:r w:rsidRPr="00C30A62">
        <w:t>Характеристика очистных сооружений сточных вод</w:t>
      </w:r>
    </w:p>
    <w:p w:rsidR="003727E9" w:rsidRPr="00CF4317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p w:rsidR="003727E9" w:rsidRPr="00C30A62" w:rsidRDefault="003727E9" w:rsidP="003727E9">
      <w:pPr>
        <w:pStyle w:val="ConsPlusNormal"/>
        <w:jc w:val="right"/>
      </w:pPr>
      <w:bookmarkStart w:id="35" w:name="Par444"/>
      <w:bookmarkEnd w:id="35"/>
      <w:r w:rsidRPr="00C30A62">
        <w:t>Таблица 10</w:t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"/>
        <w:gridCol w:w="2445"/>
        <w:gridCol w:w="4745"/>
        <w:gridCol w:w="1843"/>
        <w:gridCol w:w="2268"/>
        <w:gridCol w:w="3827"/>
      </w:tblGrid>
      <w:tr w:rsidR="003727E9" w:rsidRPr="00DC7069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DC706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6" w:name="Par447"/>
            <w:bookmarkEnd w:id="36"/>
            <w:r w:rsidRPr="00DC7069">
              <w:rPr>
                <w:sz w:val="22"/>
                <w:szCs w:val="22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7" w:name="Par448"/>
            <w:bookmarkEnd w:id="37"/>
            <w:r w:rsidRPr="00DC7069">
              <w:rPr>
                <w:sz w:val="22"/>
                <w:szCs w:val="22"/>
              </w:rPr>
              <w:t>Состав очистных сооружений канализации, в том числе дождевой, место выпуска сточных вод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Производительность очистных сооружений канализации (расход сточных вод), куб. м/сутки (л/сек)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8" w:name="Par450"/>
            <w:bookmarkEnd w:id="38"/>
            <w:r w:rsidRPr="00DC7069">
              <w:rPr>
                <w:sz w:val="22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3727E9" w:rsidRPr="00DC7069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9" w:name="Par451"/>
            <w:bookmarkEnd w:id="39"/>
            <w:r w:rsidRPr="00DC7069">
              <w:rPr>
                <w:sz w:val="22"/>
                <w:szCs w:val="22"/>
              </w:rPr>
              <w:t>проектная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0" w:name="Par452"/>
            <w:bookmarkEnd w:id="40"/>
            <w:r w:rsidRPr="00DC7069">
              <w:rPr>
                <w:sz w:val="22"/>
                <w:szCs w:val="22"/>
              </w:rPr>
              <w:t>фактическая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DC7069" w:rsidTr="00EB2300">
        <w:trPr>
          <w:trHeight w:val="3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</w:t>
            </w:r>
          </w:p>
        </w:tc>
      </w:tr>
      <w:tr w:rsidR="003727E9" w:rsidRPr="00DC7069" w:rsidTr="00EB23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группы: 6.40.1 </w:t>
            </w:r>
            <w:r w:rsidRPr="00044C2F">
              <w:rPr>
                <w:sz w:val="22"/>
                <w:szCs w:val="22"/>
              </w:rPr>
              <w:t>механическ</w:t>
            </w:r>
            <w:r>
              <w:rPr>
                <w:sz w:val="22"/>
                <w:szCs w:val="22"/>
              </w:rPr>
              <w:t>ая</w:t>
            </w:r>
            <w:r w:rsidRPr="00044C2F">
              <w:rPr>
                <w:sz w:val="22"/>
                <w:szCs w:val="22"/>
              </w:rPr>
              <w:t xml:space="preserve"> и биологическ</w:t>
            </w:r>
            <w:r>
              <w:rPr>
                <w:sz w:val="22"/>
                <w:szCs w:val="22"/>
              </w:rPr>
              <w:t>ая</w:t>
            </w:r>
            <w:r w:rsidRPr="00044C2F">
              <w:rPr>
                <w:sz w:val="22"/>
                <w:szCs w:val="22"/>
              </w:rPr>
              <w:t xml:space="preserve"> очистк</w:t>
            </w:r>
            <w:r>
              <w:rPr>
                <w:sz w:val="22"/>
                <w:szCs w:val="22"/>
              </w:rPr>
              <w:t xml:space="preserve">а в </w:t>
            </w:r>
            <w:r w:rsidRPr="00044C2F">
              <w:rPr>
                <w:sz w:val="22"/>
                <w:szCs w:val="22"/>
              </w:rPr>
              <w:t xml:space="preserve">искусственных условиях </w:t>
            </w:r>
            <w:r>
              <w:rPr>
                <w:sz w:val="22"/>
                <w:szCs w:val="22"/>
              </w:rPr>
              <w:t>с</w:t>
            </w:r>
            <w:r w:rsidRPr="00044C2F">
              <w:rPr>
                <w:sz w:val="22"/>
                <w:szCs w:val="22"/>
              </w:rPr>
              <w:t xml:space="preserve"> активным илом</w:t>
            </w:r>
            <w:r>
              <w:rPr>
                <w:sz w:val="22"/>
                <w:szCs w:val="22"/>
              </w:rPr>
              <w:t xml:space="preserve">, </w:t>
            </w:r>
            <w:r w:rsidRPr="00D741A2">
              <w:rPr>
                <w:sz w:val="22"/>
                <w:szCs w:val="22"/>
              </w:rPr>
              <w:t xml:space="preserve"> глубок</w:t>
            </w:r>
            <w:r>
              <w:rPr>
                <w:sz w:val="22"/>
                <w:szCs w:val="22"/>
              </w:rPr>
              <w:t>ая</w:t>
            </w:r>
            <w:r w:rsidRPr="00D741A2">
              <w:rPr>
                <w:sz w:val="22"/>
                <w:szCs w:val="22"/>
              </w:rPr>
              <w:t xml:space="preserve"> очистк</w:t>
            </w:r>
            <w:r>
              <w:rPr>
                <w:sz w:val="22"/>
                <w:szCs w:val="22"/>
              </w:rPr>
              <w:t>а</w:t>
            </w:r>
          </w:p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 xml:space="preserve">- здание решеток  (2 решетки ТП </w:t>
            </w:r>
            <w:r w:rsidRPr="00DC7069">
              <w:rPr>
                <w:sz w:val="22"/>
                <w:szCs w:val="22"/>
                <w:lang w:val="en-US"/>
              </w:rPr>
              <w:t>KSR</w:t>
            </w:r>
            <w:r w:rsidRPr="00DC7069">
              <w:rPr>
                <w:sz w:val="22"/>
                <w:szCs w:val="22"/>
              </w:rPr>
              <w:t xml:space="preserve">), </w:t>
            </w:r>
          </w:p>
          <w:p w:rsid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-песколовки трехсекционные (горизонтальные)16 х 4м (3отделения);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-первичные отстойники Д- 30м (3шт.) ;</w:t>
            </w:r>
          </w:p>
          <w:p w:rsid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- здание насосной станции  сырого осадка;</w:t>
            </w:r>
            <w:r w:rsidRPr="00DC7069">
              <w:rPr>
                <w:b/>
                <w:sz w:val="22"/>
                <w:szCs w:val="22"/>
              </w:rPr>
              <w:t xml:space="preserve"> 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b/>
                <w:sz w:val="22"/>
                <w:szCs w:val="22"/>
              </w:rPr>
              <w:t>-</w:t>
            </w:r>
            <w:r w:rsidRPr="00DC7069">
              <w:rPr>
                <w:sz w:val="22"/>
                <w:szCs w:val="22"/>
              </w:rPr>
              <w:t>аэротенки трехкоридорные – с размерами коридора 84*6*5 м- (4 секции);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65 500,0</w:t>
            </w:r>
          </w:p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61DFB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DFB">
              <w:rPr>
                <w:sz w:val="22"/>
                <w:szCs w:val="22"/>
              </w:rPr>
              <w:t>28 389,0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Инструментальный (с применением средств измерений) метод -</w:t>
            </w:r>
          </w:p>
          <w:p w:rsidR="003727E9" w:rsidRPr="00DC7069" w:rsidRDefault="003727E9" w:rsidP="00EB2300">
            <w:pPr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 xml:space="preserve">уровнемер ультрозвуковой PROSONIK </w:t>
            </w:r>
            <w:r w:rsidRPr="00DC7069">
              <w:rPr>
                <w:sz w:val="22"/>
                <w:szCs w:val="22"/>
                <w:lang w:val="en-US"/>
              </w:rPr>
              <w:t>FMU</w:t>
            </w:r>
            <w:r w:rsidRPr="00DC7069">
              <w:rPr>
                <w:sz w:val="22"/>
                <w:szCs w:val="22"/>
              </w:rPr>
              <w:t>90 № М 80121010Е6</w:t>
            </w:r>
          </w:p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</w:tr>
      <w:tr w:rsidR="003727E9" w:rsidRPr="00DC7069" w:rsidTr="00EB2300">
        <w:trPr>
          <w:trHeight w:val="38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</w:t>
            </w:r>
          </w:p>
        </w:tc>
      </w:tr>
      <w:tr w:rsidR="003727E9" w:rsidRPr="00DC7069" w:rsidTr="00EB23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 xml:space="preserve">-вторичные отстойники (радиальные) Д-30м (4шт.); 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-резервуар активного ила (</w:t>
            </w:r>
            <w:smartTag w:uri="urn:schemas-microsoft-com:office:smarttags" w:element="metricconverter">
              <w:smartTagPr>
                <w:attr w:name="ProductID" w:val="250 м3"/>
              </w:smartTagPr>
              <w:r w:rsidRPr="00DC7069">
                <w:rPr>
                  <w:sz w:val="22"/>
                  <w:szCs w:val="22"/>
                </w:rPr>
                <w:t>250 м3</w:t>
              </w:r>
            </w:smartTag>
            <w:r w:rsidRPr="00DC7069">
              <w:rPr>
                <w:sz w:val="22"/>
                <w:szCs w:val="22"/>
              </w:rPr>
              <w:t>); компрессорная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 xml:space="preserve">-биологические пруды 3 ряда (21карт) общей площадью </w:t>
            </w:r>
            <w:smartTag w:uri="urn:schemas-microsoft-com:office:smarttags" w:element="metricconverter">
              <w:smartTagPr>
                <w:attr w:name="ProductID" w:val="40,6 га"/>
              </w:smartTagPr>
              <w:r w:rsidRPr="00DC7069">
                <w:rPr>
                  <w:sz w:val="22"/>
                  <w:szCs w:val="22"/>
                </w:rPr>
                <w:t>40,6 га</w:t>
              </w:r>
            </w:smartTag>
            <w:r w:rsidRPr="00DC7069">
              <w:rPr>
                <w:sz w:val="22"/>
                <w:szCs w:val="22"/>
              </w:rPr>
              <w:t xml:space="preserve">. 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-цех механической обработки осадка (ЦМОО) (производительностью 35,6 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  <w:r w:rsidRPr="00DC7069">
              <w:rPr>
                <w:sz w:val="22"/>
                <w:szCs w:val="22"/>
              </w:rPr>
              <w:t>/сут по сухому осадку);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-биогазовый комплекс: здание илоуплотнителей Д-18м с насосной станцией;  метантенки 2 шт.-</w:t>
            </w:r>
            <w:smartTag w:uri="urn:schemas-microsoft-com:office:smarttags" w:element="metricconverter">
              <w:smartTagPr>
                <w:attr w:name="ProductID" w:val="2500 м3"/>
              </w:smartTagPr>
              <w:r w:rsidRPr="00DC7069">
                <w:rPr>
                  <w:sz w:val="22"/>
                  <w:szCs w:val="22"/>
                </w:rPr>
                <w:t>2500 м</w:t>
              </w:r>
              <w:r w:rsidRPr="00DC7069">
                <w:rPr>
                  <w:sz w:val="22"/>
                  <w:szCs w:val="22"/>
                  <w:vertAlign w:val="superscript"/>
                </w:rPr>
                <w:t>3</w:t>
              </w:r>
            </w:smartTag>
            <w:r w:rsidRPr="00DC7069">
              <w:rPr>
                <w:sz w:val="22"/>
                <w:szCs w:val="22"/>
              </w:rPr>
              <w:t xml:space="preserve"> каждый; резервуар перемешивания осадков, резервуар сброженного осадка Д-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DC7069">
                <w:rPr>
                  <w:sz w:val="22"/>
                  <w:szCs w:val="22"/>
                </w:rPr>
                <w:t>13 м</w:t>
              </w:r>
            </w:smartTag>
            <w:r w:rsidRPr="00DC7069">
              <w:rPr>
                <w:sz w:val="22"/>
                <w:szCs w:val="22"/>
              </w:rPr>
              <w:t>;</w:t>
            </w:r>
          </w:p>
          <w:p w:rsidR="003727E9" w:rsidRPr="00DC7069" w:rsidRDefault="003727E9" w:rsidP="00EB2300">
            <w:pPr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 xml:space="preserve">- иловые площадки для хранения осадков (4 карты) - </w:t>
            </w:r>
            <w:smartTag w:uri="urn:schemas-microsoft-com:office:smarttags" w:element="metricconverter">
              <w:smartTagPr>
                <w:attr w:name="ProductID" w:val="8,8 га"/>
              </w:smartTagPr>
              <w:r w:rsidRPr="00DC7069">
                <w:rPr>
                  <w:sz w:val="22"/>
                  <w:szCs w:val="22"/>
                </w:rPr>
                <w:t>8,8 га</w:t>
              </w:r>
            </w:smartTag>
            <w:r w:rsidRPr="00DC7069">
              <w:rPr>
                <w:sz w:val="22"/>
                <w:szCs w:val="22"/>
              </w:rPr>
              <w:t>.</w:t>
            </w:r>
          </w:p>
          <w:p w:rsidR="003727E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Резервный ряд биологических прудов из 6 карт общей площадью 12,0 га. Находится в удовлетворительном состоянии. На выпуске установлены заглушки, сброс опломбирован</w:t>
            </w:r>
            <w:r>
              <w:rPr>
                <w:sz w:val="22"/>
                <w:szCs w:val="22"/>
              </w:rPr>
              <w:t>.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выпуска – через водоотводящий канал в реку Мышанка г.Барановичи.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E9" w:rsidRPr="00C2770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E9" w:rsidRPr="00C2770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</w:tr>
      <w:tr w:rsidR="003727E9" w:rsidRPr="00DC7069" w:rsidTr="00EB23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группы: 1.2 механ</w:t>
            </w:r>
            <w:r w:rsidRPr="00D741A2">
              <w:rPr>
                <w:sz w:val="22"/>
                <w:szCs w:val="22"/>
              </w:rPr>
              <w:t>иче</w:t>
            </w:r>
            <w:r>
              <w:rPr>
                <w:sz w:val="22"/>
                <w:szCs w:val="22"/>
              </w:rPr>
              <w:t>ская</w:t>
            </w:r>
            <w:r w:rsidRPr="00D741A2">
              <w:rPr>
                <w:sz w:val="22"/>
                <w:szCs w:val="22"/>
              </w:rPr>
              <w:t xml:space="preserve"> очистк</w:t>
            </w:r>
            <w:r>
              <w:rPr>
                <w:sz w:val="22"/>
                <w:szCs w:val="22"/>
              </w:rPr>
              <w:t>а</w:t>
            </w:r>
          </w:p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lang w:eastAsia="en-US"/>
              </w:rPr>
            </w:pPr>
            <w:r w:rsidRPr="00DC7069">
              <w:rPr>
                <w:sz w:val="22"/>
                <w:szCs w:val="22"/>
                <w:lang w:eastAsia="en-US"/>
              </w:rPr>
              <w:t>Водозабор № 3 «Щара 2» с цехом бутилированной воды</w:t>
            </w:r>
          </w:p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DC7069">
              <w:rPr>
                <w:sz w:val="22"/>
                <w:szCs w:val="22"/>
                <w:lang w:eastAsia="en-US"/>
              </w:rPr>
              <w:t xml:space="preserve">- Осветлитель – 1 шт, объемом </w:t>
            </w:r>
            <w:smartTag w:uri="urn:schemas-microsoft-com:office:smarttags" w:element="metricconverter">
              <w:smartTagPr>
                <w:attr w:name="ProductID" w:val="300 м³"/>
              </w:smartTagPr>
              <w:r w:rsidRPr="00DC7069">
                <w:rPr>
                  <w:sz w:val="22"/>
                  <w:szCs w:val="22"/>
                  <w:lang w:eastAsia="en-US"/>
                </w:rPr>
                <w:t>300 м³</w:t>
              </w:r>
            </w:smartTag>
            <w:r w:rsidRPr="00DC7069">
              <w:rPr>
                <w:sz w:val="22"/>
                <w:szCs w:val="22"/>
                <w:lang w:eastAsia="en-US"/>
              </w:rPr>
              <w:t>.</w:t>
            </w:r>
          </w:p>
          <w:p w:rsidR="003727E9" w:rsidRDefault="003727E9" w:rsidP="00EB230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DC7069">
              <w:rPr>
                <w:sz w:val="22"/>
                <w:szCs w:val="22"/>
                <w:lang w:eastAsia="en-US"/>
              </w:rPr>
              <w:t xml:space="preserve">- Инфильтрационные площадки  – 6 шт. по </w:t>
            </w:r>
            <w:smartTag w:uri="urn:schemas-microsoft-com:office:smarttags" w:element="metricconverter">
              <w:smartTagPr>
                <w:attr w:name="ProductID" w:val="253 м2"/>
              </w:smartTagPr>
              <w:r w:rsidRPr="00DC7069">
                <w:rPr>
                  <w:sz w:val="22"/>
                  <w:szCs w:val="22"/>
                  <w:lang w:eastAsia="en-US"/>
                </w:rPr>
                <w:t>253 м</w:t>
              </w:r>
              <w:r w:rsidRPr="00DC7069">
                <w:rPr>
                  <w:sz w:val="22"/>
                  <w:szCs w:val="22"/>
                  <w:vertAlign w:val="superscript"/>
                  <w:lang w:eastAsia="en-US"/>
                </w:rPr>
                <w:t>2</w:t>
              </w:r>
            </w:smartTag>
          </w:p>
          <w:p w:rsidR="003727E9" w:rsidRPr="00D741A2" w:rsidRDefault="003727E9" w:rsidP="00EB23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Место выпуска –  река</w:t>
            </w:r>
            <w:r w:rsidRPr="00660511">
              <w:rPr>
                <w:sz w:val="22"/>
                <w:szCs w:val="22"/>
              </w:rPr>
              <w:t xml:space="preserve"> Лужанка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C706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BC1B15">
              <w:rPr>
                <w:sz w:val="22"/>
                <w:szCs w:val="22"/>
                <w:lang w:eastAsia="en-US"/>
              </w:rPr>
              <w:t>Инструментальный метод</w:t>
            </w:r>
            <w:r w:rsidRPr="00BC1B15">
              <w:rPr>
                <w:sz w:val="22"/>
                <w:szCs w:val="22"/>
              </w:rPr>
              <w:t xml:space="preserve"> с применением средств измерений)</w:t>
            </w:r>
            <w:r w:rsidRPr="00BC1B15">
              <w:rPr>
                <w:sz w:val="22"/>
                <w:szCs w:val="22"/>
                <w:lang w:eastAsia="en-US"/>
              </w:rPr>
              <w:t xml:space="preserve"> - прибор учета расхода сточных вод </w:t>
            </w:r>
            <w:r w:rsidRPr="00BC1B15">
              <w:rPr>
                <w:sz w:val="22"/>
                <w:szCs w:val="22"/>
                <w:lang w:val="en-US" w:eastAsia="en-US"/>
              </w:rPr>
              <w:t>Sitrans</w:t>
            </w:r>
            <w:r w:rsidRPr="00BC1B15">
              <w:rPr>
                <w:sz w:val="22"/>
                <w:szCs w:val="22"/>
                <w:lang w:eastAsia="en-US"/>
              </w:rPr>
              <w:t xml:space="preserve"> </w:t>
            </w:r>
            <w:r w:rsidRPr="00BC1B15">
              <w:rPr>
                <w:sz w:val="22"/>
                <w:szCs w:val="22"/>
                <w:lang w:val="en-US" w:eastAsia="en-US"/>
              </w:rPr>
              <w:t>LUT</w:t>
            </w:r>
            <w:r w:rsidRPr="00BC1B15">
              <w:rPr>
                <w:sz w:val="22"/>
                <w:szCs w:val="22"/>
                <w:lang w:eastAsia="en-US"/>
              </w:rPr>
              <w:t xml:space="preserve"> 440</w:t>
            </w:r>
          </w:p>
          <w:p w:rsidR="003727E9" w:rsidRPr="00BC0278" w:rsidRDefault="003727E9" w:rsidP="00EB2300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Pr="00CF4317" w:rsidRDefault="003727E9" w:rsidP="003727E9">
      <w:pPr>
        <w:pStyle w:val="ConsPlusNormal"/>
        <w:ind w:firstLine="540"/>
        <w:jc w:val="both"/>
      </w:pPr>
    </w:p>
    <w:p w:rsidR="003727E9" w:rsidRPr="00714093" w:rsidRDefault="003727E9" w:rsidP="003727E9">
      <w:pPr>
        <w:pStyle w:val="ConsPlusNormal"/>
        <w:jc w:val="center"/>
        <w:outlineLvl w:val="3"/>
      </w:pPr>
      <w:r w:rsidRPr="00714093">
        <w:lastRenderedPageBreak/>
        <w:t>Характеристика объемов водопотребления и водоотведения</w:t>
      </w:r>
    </w:p>
    <w:p w:rsidR="003727E9" w:rsidRPr="00714093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p w:rsidR="003727E9" w:rsidRPr="00714093" w:rsidRDefault="003727E9" w:rsidP="003727E9">
      <w:pPr>
        <w:pStyle w:val="ConsPlusNormal"/>
        <w:jc w:val="right"/>
      </w:pPr>
      <w:bookmarkStart w:id="41" w:name="Par468"/>
      <w:bookmarkEnd w:id="41"/>
      <w:r w:rsidRPr="00714093">
        <w:t>Таблица 11</w:t>
      </w:r>
    </w:p>
    <w:p w:rsidR="003727E9" w:rsidRPr="00714093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"/>
        <w:gridCol w:w="3960"/>
        <w:gridCol w:w="3105"/>
        <w:gridCol w:w="2535"/>
        <w:gridCol w:w="2693"/>
        <w:gridCol w:w="2694"/>
      </w:tblGrid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Водопотребление и водоотведение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2" w:name="Par474"/>
            <w:bookmarkEnd w:id="42"/>
            <w:r w:rsidRPr="00714093">
              <w:rPr>
                <w:sz w:val="22"/>
                <w:szCs w:val="22"/>
              </w:rPr>
              <w:t>фактическое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нормативно-расчетное &lt;</w:t>
            </w:r>
            <w:r>
              <w:rPr>
                <w:sz w:val="22"/>
                <w:szCs w:val="22"/>
              </w:rPr>
              <w:t xml:space="preserve"> </w:t>
            </w:r>
            <w:r w:rsidRPr="00714093">
              <w:rPr>
                <w:sz w:val="22"/>
                <w:szCs w:val="22"/>
              </w:rPr>
              <w:t>2&gt;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3" w:name="Par476"/>
            <w:bookmarkEnd w:id="43"/>
            <w:r w:rsidRPr="00714093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28</w:t>
            </w:r>
            <w:r w:rsidRPr="00714093">
              <w:rPr>
                <w:sz w:val="22"/>
                <w:szCs w:val="22"/>
              </w:rPr>
              <w:t xml:space="preserve"> г.</w:t>
            </w:r>
            <w:r w:rsidRPr="00714093">
              <w:rPr>
                <w:sz w:val="22"/>
                <w:szCs w:val="22"/>
              </w:rPr>
              <w:br/>
              <w:t>(20</w:t>
            </w:r>
            <w:r>
              <w:rPr>
                <w:sz w:val="22"/>
                <w:szCs w:val="22"/>
              </w:rPr>
              <w:t>26</w:t>
            </w:r>
            <w:r w:rsidRPr="00714093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28</w:t>
            </w:r>
            <w:r w:rsidRPr="00714093">
              <w:rPr>
                <w:sz w:val="22"/>
                <w:szCs w:val="22"/>
              </w:rPr>
              <w:t>гг.)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4" w:name="Par477"/>
            <w:bookmarkEnd w:id="44"/>
            <w:r w:rsidRPr="00714093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36</w:t>
            </w:r>
            <w:r w:rsidRPr="00714093">
              <w:rPr>
                <w:sz w:val="22"/>
                <w:szCs w:val="22"/>
              </w:rPr>
              <w:t xml:space="preserve"> г.</w:t>
            </w:r>
            <w:r w:rsidRPr="00714093">
              <w:rPr>
                <w:sz w:val="22"/>
                <w:szCs w:val="22"/>
              </w:rPr>
              <w:br/>
              <w:t>(20</w:t>
            </w:r>
            <w:r>
              <w:rPr>
                <w:sz w:val="22"/>
                <w:szCs w:val="22"/>
              </w:rPr>
              <w:t>29</w:t>
            </w:r>
            <w:r w:rsidRPr="00714093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36</w:t>
            </w:r>
            <w:r w:rsidRPr="00714093">
              <w:rPr>
                <w:sz w:val="22"/>
                <w:szCs w:val="22"/>
              </w:rPr>
              <w:t>гг.)</w:t>
            </w:r>
          </w:p>
        </w:tc>
      </w:tr>
      <w:tr w:rsidR="003727E9" w:rsidRPr="00714093" w:rsidTr="00EB23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5" w:name="Par478"/>
            <w:bookmarkEnd w:id="45"/>
            <w:r w:rsidRPr="00714093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6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6" w:name="Par484"/>
            <w:bookmarkEnd w:id="46"/>
            <w:r w:rsidRPr="00714093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Добыча (изъятие) вод - всего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61DF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061DFB">
              <w:rPr>
                <w:sz w:val="22"/>
                <w:szCs w:val="22"/>
              </w:rPr>
              <w:t>28 555,6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35 906,8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35 906,8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61DF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061DFB">
              <w:rPr>
                <w:sz w:val="22"/>
                <w:szCs w:val="22"/>
              </w:rPr>
              <w:t>10 422,8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13 106,0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13 106,0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7" w:name="Par494"/>
            <w:bookmarkEnd w:id="47"/>
            <w:r w:rsidRPr="00714093">
              <w:rPr>
                <w:sz w:val="22"/>
                <w:szCs w:val="22"/>
              </w:rPr>
              <w:t>1.1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числе:</w:t>
            </w:r>
            <w:r w:rsidRPr="00714093">
              <w:rPr>
                <w:sz w:val="22"/>
                <w:szCs w:val="22"/>
              </w:rPr>
              <w:br/>
              <w:t>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61DF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061DFB">
              <w:rPr>
                <w:sz w:val="22"/>
                <w:szCs w:val="22"/>
              </w:rPr>
              <w:t>28 555,6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35 906,8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35 906,8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61DF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061DFB">
              <w:rPr>
                <w:sz w:val="22"/>
                <w:szCs w:val="22"/>
              </w:rPr>
              <w:t>10 422,8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13 106,0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13 106,0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минеральных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8" w:name="Par513"/>
            <w:bookmarkEnd w:id="48"/>
            <w:r w:rsidRPr="00714093">
              <w:rPr>
                <w:sz w:val="22"/>
                <w:szCs w:val="22"/>
              </w:rPr>
              <w:t>1.2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поверхностных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9" w:name="Par523"/>
            <w:bookmarkEnd w:id="49"/>
            <w:r w:rsidRPr="00714093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Получение воды из системы водоснабжения, водоотведения (канализации) другого лица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0" w:name="Par533"/>
            <w:bookmarkEnd w:id="50"/>
            <w:r w:rsidRPr="00714093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Использование воды на собственные нужды по целям водопользования - всего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B71A6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0B71A6">
              <w:rPr>
                <w:sz w:val="22"/>
                <w:szCs w:val="22"/>
              </w:rPr>
              <w:t>1 7</w:t>
            </w:r>
            <w:r w:rsidRPr="000B71A6">
              <w:rPr>
                <w:sz w:val="22"/>
                <w:szCs w:val="22"/>
                <w:lang w:val="en-US"/>
              </w:rPr>
              <w:t>70</w:t>
            </w:r>
            <w:r w:rsidRPr="000B71A6">
              <w:rPr>
                <w:sz w:val="22"/>
                <w:szCs w:val="22"/>
              </w:rPr>
              <w:t>,</w:t>
            </w:r>
            <w:r w:rsidRPr="000B71A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B71A6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0B71A6">
              <w:rPr>
                <w:sz w:val="22"/>
                <w:szCs w:val="22"/>
              </w:rPr>
              <w:t>2 872,6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2 872,6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B71A6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0B71A6">
              <w:rPr>
                <w:sz w:val="22"/>
                <w:szCs w:val="22"/>
              </w:rPr>
              <w:t>64</w:t>
            </w:r>
            <w:r w:rsidRPr="000B71A6">
              <w:rPr>
                <w:sz w:val="22"/>
                <w:szCs w:val="22"/>
                <w:lang w:val="en-US"/>
              </w:rPr>
              <w:t>6</w:t>
            </w:r>
            <w:r w:rsidRPr="000B71A6">
              <w:rPr>
                <w:sz w:val="22"/>
                <w:szCs w:val="22"/>
              </w:rPr>
              <w:t>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B71A6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0B71A6">
              <w:rPr>
                <w:sz w:val="22"/>
                <w:szCs w:val="22"/>
              </w:rPr>
              <w:t>1 048,5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6020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1 048,5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1" w:name="Par543"/>
            <w:bookmarkEnd w:id="51"/>
            <w:r w:rsidRPr="00714093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числе:</w:t>
            </w:r>
          </w:p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 хозяйственно-питьевые нужды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14,2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E07EFD">
              <w:rPr>
                <w:sz w:val="22"/>
                <w:szCs w:val="22"/>
              </w:rPr>
              <w:t>3,</w:t>
            </w:r>
            <w:r w:rsidRPr="00E07EF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5,2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14,2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E07EFD">
              <w:rPr>
                <w:sz w:val="22"/>
                <w:szCs w:val="22"/>
              </w:rPr>
              <w:t>3,</w:t>
            </w:r>
            <w:r w:rsidRPr="00E07EF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5,2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3.2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 лечебные (курортные, оздоровительные) нужды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 минеральных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3.3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 нужды сельского хозяйства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 минеральных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3.4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 нужды промышленности</w:t>
            </w:r>
            <w:r>
              <w:rPr>
                <w:sz w:val="22"/>
                <w:szCs w:val="22"/>
              </w:rPr>
              <w:t xml:space="preserve"> </w:t>
            </w:r>
            <w:r w:rsidRPr="00BC1B15">
              <w:rPr>
                <w:sz w:val="22"/>
                <w:szCs w:val="22"/>
              </w:rPr>
              <w:t>(производство бутилированной воды)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30,7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30,7</w:t>
            </w:r>
          </w:p>
        </w:tc>
      </w:tr>
      <w:tr w:rsidR="003727E9" w:rsidRPr="00714093" w:rsidTr="00EB2300">
        <w:trPr>
          <w:trHeight w:val="44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E07EFD">
              <w:rPr>
                <w:sz w:val="22"/>
                <w:szCs w:val="22"/>
              </w:rPr>
              <w:t>5,</w:t>
            </w:r>
            <w:r w:rsidRPr="00E07EF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11,2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30,7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30,7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E07EFD">
              <w:rPr>
                <w:sz w:val="22"/>
                <w:szCs w:val="22"/>
              </w:rPr>
              <w:t>5,</w:t>
            </w:r>
            <w:r w:rsidRPr="00E07EF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11,2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 минеральных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3.5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 энергетические нужды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2" w:name="Par666"/>
            <w:bookmarkEnd w:id="52"/>
            <w:r w:rsidRPr="00714093">
              <w:rPr>
                <w:sz w:val="22"/>
                <w:szCs w:val="22"/>
              </w:rPr>
              <w:t>3.6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на иные нужды (</w:t>
            </w:r>
            <w:r>
              <w:rPr>
                <w:sz w:val="22"/>
                <w:szCs w:val="22"/>
              </w:rPr>
              <w:t>производственные</w:t>
            </w:r>
            <w:r w:rsidRPr="007140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нужды</w:t>
            </w:r>
            <w:r w:rsidRPr="00714093">
              <w:rPr>
                <w:sz w:val="22"/>
                <w:szCs w:val="22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1 747,7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2 827,7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2 827,7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E07EFD">
              <w:rPr>
                <w:sz w:val="22"/>
                <w:szCs w:val="22"/>
                <w:lang w:val="en-US"/>
              </w:rPr>
              <w:t>637</w:t>
            </w:r>
            <w:r w:rsidRPr="00E07EFD">
              <w:rPr>
                <w:sz w:val="22"/>
                <w:szCs w:val="22"/>
              </w:rPr>
              <w:t>,</w:t>
            </w:r>
            <w:r w:rsidRPr="00E07EF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1 032,1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1 032,1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1 747,7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2 827,7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2 827,7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637,9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1 032,1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1 032,1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3" w:name="Par685"/>
            <w:bookmarkEnd w:id="53"/>
            <w:r w:rsidRPr="00714093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Передача воды потребителям - всего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23 363,8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28 725,5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28 725,5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8 527,8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10 484,8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10 484,8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4.1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 подземных вод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23 363,8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28 725,5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28 725,5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8 527,8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10 484,8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10 484,8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4" w:name="Par705"/>
            <w:bookmarkEnd w:id="54"/>
            <w:r w:rsidRPr="00714093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Расход воды в системах оборотного водоснабжения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244C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244CA">
              <w:rPr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244C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244CA">
              <w:rPr>
                <w:sz w:val="22"/>
                <w:szCs w:val="22"/>
              </w:rPr>
              <w:t>0,5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244C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244CA">
              <w:rPr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244C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244CA">
              <w:rPr>
                <w:sz w:val="22"/>
                <w:szCs w:val="22"/>
              </w:rPr>
              <w:t>0,2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5" w:name="Par715"/>
            <w:bookmarkEnd w:id="55"/>
            <w:r w:rsidRPr="00714093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6" w:name="Par725"/>
            <w:bookmarkEnd w:id="56"/>
            <w:r w:rsidRPr="0071409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Потери и неучтенные расходы воды - всего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3 421,1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4 308,8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4 308,8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1 248,7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1 572,7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1 572,7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7" w:name="Par735"/>
            <w:bookmarkEnd w:id="57"/>
            <w:r w:rsidRPr="00714093">
              <w:rPr>
                <w:sz w:val="22"/>
                <w:szCs w:val="22"/>
              </w:rPr>
              <w:t>7.1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В том числе при транспортировке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581,1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1 469,3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1 469,3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212,1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536,3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7EF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536,3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8" w:name="Par745"/>
            <w:bookmarkEnd w:id="58"/>
            <w:r w:rsidRPr="00714093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Безвозвратное водопотребление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302,5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F277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F277B">
              <w:rPr>
                <w:sz w:val="22"/>
                <w:szCs w:val="22"/>
              </w:rPr>
              <w:t>390,1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F277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F277B">
              <w:rPr>
                <w:sz w:val="22"/>
                <w:szCs w:val="22"/>
              </w:rPr>
              <w:t>390,1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110,4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F277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F277B">
              <w:rPr>
                <w:sz w:val="22"/>
                <w:szCs w:val="22"/>
              </w:rPr>
              <w:t>142,4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F277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F277B">
              <w:rPr>
                <w:sz w:val="22"/>
                <w:szCs w:val="22"/>
              </w:rPr>
              <w:t>142,4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59" w:name="Par755"/>
            <w:bookmarkEnd w:id="59"/>
            <w:r w:rsidRPr="00BC1B15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Сброс сточных вод в поверхностные водные объекты всего: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27 736,2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2633E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2633E">
              <w:rPr>
                <w:sz w:val="22"/>
                <w:szCs w:val="22"/>
              </w:rPr>
              <w:t>40 </w:t>
            </w:r>
            <w:r>
              <w:rPr>
                <w:sz w:val="22"/>
                <w:szCs w:val="22"/>
              </w:rPr>
              <w:t>4</w:t>
            </w:r>
            <w:r w:rsidRPr="0032633E">
              <w:rPr>
                <w:sz w:val="22"/>
                <w:szCs w:val="22"/>
              </w:rPr>
              <w:t>90,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2633E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32633E">
              <w:rPr>
                <w:sz w:val="22"/>
                <w:szCs w:val="22"/>
              </w:rPr>
              <w:t>40 </w:t>
            </w:r>
            <w:r>
              <w:rPr>
                <w:sz w:val="22"/>
                <w:szCs w:val="22"/>
              </w:rPr>
              <w:t>4</w:t>
            </w:r>
            <w:r w:rsidRPr="0032633E">
              <w:rPr>
                <w:sz w:val="22"/>
                <w:szCs w:val="22"/>
              </w:rPr>
              <w:t>90,</w:t>
            </w:r>
            <w:r>
              <w:rPr>
                <w:sz w:val="22"/>
                <w:szCs w:val="22"/>
              </w:rPr>
              <w:t>8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10 123,7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14 779,1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E07EFD">
              <w:rPr>
                <w:sz w:val="22"/>
                <w:szCs w:val="22"/>
              </w:rPr>
              <w:t>14 779,1</w:t>
            </w:r>
          </w:p>
        </w:tc>
      </w:tr>
      <w:tr w:rsidR="003727E9" w:rsidRPr="00E57C82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них: хозяйственно-бытовых сточных вод</w:t>
            </w:r>
            <w:r w:rsidRPr="00BC1B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17 210,4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25 123,7</w:t>
            </w:r>
          </w:p>
        </w:tc>
      </w:tr>
      <w:tr w:rsidR="003727E9" w:rsidRPr="00E57C82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6 281,4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9 170,1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9 170,1</w:t>
            </w:r>
          </w:p>
        </w:tc>
      </w:tr>
      <w:tr w:rsidR="003727E9" w:rsidRPr="00E57C82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производственны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сточны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вод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10 344,1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15 124,6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15 124,6</w:t>
            </w:r>
          </w:p>
        </w:tc>
      </w:tr>
      <w:tr w:rsidR="003727E9" w:rsidRPr="00E57C82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3 775,6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5 520,5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5 520,5</w:t>
            </w:r>
          </w:p>
        </w:tc>
      </w:tr>
      <w:tr w:rsidR="003727E9" w:rsidRPr="00E57C82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поверхностны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сточны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вод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182,7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242,4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66,7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</w:tr>
      <w:tr w:rsidR="003727E9" w:rsidRPr="00DB4D28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9.1.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Сброс сточных вод в поверхностный водный объект р. Мышанка с очистных сооружений канализации г. Барановичи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27 286,8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40 391,8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40 391,8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10 105,7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14 743,0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14 743,0</w:t>
            </w:r>
          </w:p>
        </w:tc>
      </w:tr>
      <w:tr w:rsidR="003727E9" w:rsidRPr="00C80B31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них: хозяйственно-бытовых сточных вод</w:t>
            </w:r>
            <w:r w:rsidRPr="00BC1B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17 209,3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25 123,7</w:t>
            </w:r>
          </w:p>
        </w:tc>
      </w:tr>
      <w:tr w:rsidR="003727E9" w:rsidRPr="00C80B31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6 281,4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9 170,1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9 170,1</w:t>
            </w:r>
          </w:p>
        </w:tc>
      </w:tr>
      <w:tr w:rsidR="003727E9" w:rsidRPr="00C80B31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производственны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сточны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вод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10 294,8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15 025,7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15 025,7</w:t>
            </w:r>
          </w:p>
        </w:tc>
      </w:tr>
      <w:tr w:rsidR="003727E9" w:rsidRPr="00C80B31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3 757,6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5 484,4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5 484,4</w:t>
            </w:r>
          </w:p>
        </w:tc>
      </w:tr>
      <w:tr w:rsidR="003727E9" w:rsidRPr="00C80B31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поверхностны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сточны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вод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182,7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242,4</w:t>
            </w:r>
          </w:p>
        </w:tc>
      </w:tr>
      <w:tr w:rsidR="003727E9" w:rsidRPr="00C80B31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66,7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</w:tr>
      <w:tr w:rsidR="003727E9" w:rsidRPr="00DB4D28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9.2.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Сброс сточных вод в поверхностный водный объект р. Лужанка после станции обезжелезивания водозабора №3 «Щара-2»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49,3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99,0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99,0</w:t>
            </w:r>
          </w:p>
        </w:tc>
      </w:tr>
      <w:tr w:rsidR="003727E9" w:rsidRPr="00DB4D28" w:rsidTr="00EB2300"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36,1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36,1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Из них: хозяйственно-бытовых сточных вод</w:t>
            </w:r>
            <w:r w:rsidRPr="00BC1B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производственны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сточны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вод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49,3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99,0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99,0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36,1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36,1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поверхностны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сточны</w:t>
            </w:r>
            <w:r>
              <w:rPr>
                <w:sz w:val="22"/>
                <w:szCs w:val="22"/>
              </w:rPr>
              <w:t>х</w:t>
            </w:r>
            <w:r w:rsidRPr="00BC1B15">
              <w:rPr>
                <w:sz w:val="22"/>
                <w:szCs w:val="22"/>
              </w:rPr>
              <w:t xml:space="preserve"> вод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C1B15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  <w:highlight w:val="cy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C1B15" w:rsidRDefault="003727E9" w:rsidP="00EB2300">
            <w:pPr>
              <w:pStyle w:val="ConsPlusNormal"/>
              <w:rPr>
                <w:sz w:val="22"/>
                <w:szCs w:val="22"/>
                <w:highlight w:val="cyan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60" w:name="Par765"/>
            <w:bookmarkStart w:id="61" w:name="Par795"/>
            <w:bookmarkEnd w:id="60"/>
            <w:bookmarkEnd w:id="61"/>
            <w:r w:rsidRPr="00714093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Сброс сточных вод в окружающую среду через 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12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Сброс сточных вод в недра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62" w:name="Par825"/>
            <w:bookmarkEnd w:id="62"/>
            <w:r w:rsidRPr="00714093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Сброс сточных вод в сети канализации (коммунальной, ведомственной, другой организации)</w:t>
            </w:r>
          </w:p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678B">
              <w:rPr>
                <w:b/>
                <w:color w:val="000000"/>
                <w:sz w:val="22"/>
                <w:szCs w:val="22"/>
              </w:rPr>
              <w:t>УКРСП «Барановичиремстрой»,</w:t>
            </w:r>
            <w:r>
              <w:rPr>
                <w:b/>
                <w:color w:val="000000"/>
              </w:rPr>
              <w:t xml:space="preserve"> </w:t>
            </w:r>
            <w:r w:rsidRPr="00BC1B15">
              <w:rPr>
                <w:color w:val="000000"/>
                <w:sz w:val="22"/>
                <w:szCs w:val="22"/>
              </w:rPr>
              <w:t>поверхностные сточные воды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6,9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2,5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14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Сброс сточных вод в водонепроницаемый выгреб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2,2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2,2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0,8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3349A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3349A">
              <w:rPr>
                <w:sz w:val="22"/>
                <w:szCs w:val="22"/>
              </w:rPr>
              <w:t>0,8</w:t>
            </w:r>
          </w:p>
        </w:tc>
      </w:tr>
      <w:tr w:rsidR="003727E9" w:rsidRPr="00714093" w:rsidTr="00EB2300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15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Сброс сточных вод в технологические водные объекты</w:t>
            </w:r>
          </w:p>
          <w:p w:rsidR="003727E9" w:rsidRPr="007A678B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678B">
              <w:rPr>
                <w:b/>
                <w:sz w:val="22"/>
                <w:szCs w:val="22"/>
              </w:rPr>
              <w:t>(резервный ряд биологических прудов)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куб. м/сутки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pStyle w:val="a4"/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950,4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2 712,3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2 712,3</w:t>
            </w:r>
          </w:p>
        </w:tc>
      </w:tr>
      <w:tr w:rsidR="003727E9" w:rsidRPr="00714093" w:rsidTr="00EB2300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14093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14093">
              <w:rPr>
                <w:sz w:val="22"/>
                <w:szCs w:val="22"/>
              </w:rPr>
              <w:t>тыс. куб. м/год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pStyle w:val="a4"/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346,9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990,0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990,0</w:t>
            </w:r>
          </w:p>
        </w:tc>
      </w:tr>
    </w:tbl>
    <w:p w:rsidR="003727E9" w:rsidRPr="00714093" w:rsidRDefault="003727E9" w:rsidP="003727E9">
      <w:pPr>
        <w:pStyle w:val="ConsPlusNormal"/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  <w:bookmarkStart w:id="63" w:name="Par856"/>
      <w:bookmarkEnd w:id="63"/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7A678B" w:rsidRDefault="007A678B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714093" w:rsidRDefault="003727E9" w:rsidP="003727E9">
      <w:pPr>
        <w:pStyle w:val="ConsPlusNormal"/>
        <w:jc w:val="center"/>
        <w:outlineLvl w:val="2"/>
      </w:pPr>
      <w:r w:rsidRPr="00714093">
        <w:rPr>
          <w:b/>
          <w:bCs/>
        </w:rPr>
        <w:lastRenderedPageBreak/>
        <w:t>VI. Нормативы допустимых сбросов химических и иных веществ в составе сточных вод</w:t>
      </w:r>
    </w:p>
    <w:p w:rsidR="003727E9" w:rsidRPr="00DC7069" w:rsidRDefault="003727E9" w:rsidP="003727E9">
      <w:pPr>
        <w:pStyle w:val="ConsPlusNormal"/>
        <w:rPr>
          <w:sz w:val="16"/>
          <w:szCs w:val="16"/>
        </w:rPr>
      </w:pPr>
    </w:p>
    <w:p w:rsidR="003727E9" w:rsidRPr="00714093" w:rsidRDefault="003727E9" w:rsidP="003727E9">
      <w:pPr>
        <w:pStyle w:val="ConsPlusNormal"/>
        <w:jc w:val="center"/>
        <w:outlineLvl w:val="3"/>
      </w:pPr>
      <w:r w:rsidRPr="00714093">
        <w:t>Характеристика сточных вод, сбрасываемых в поверхностный водный объект</w:t>
      </w:r>
    </w:p>
    <w:p w:rsidR="003727E9" w:rsidRPr="00DC7069" w:rsidRDefault="003727E9" w:rsidP="003727E9">
      <w:pPr>
        <w:pStyle w:val="ConsPlusNormal"/>
        <w:jc w:val="both"/>
        <w:rPr>
          <w:sz w:val="16"/>
          <w:szCs w:val="16"/>
        </w:rPr>
      </w:pPr>
    </w:p>
    <w:p w:rsidR="003727E9" w:rsidRDefault="003727E9" w:rsidP="003727E9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4093">
        <w:rPr>
          <w:rFonts w:ascii="Times New Roman" w:hAnsi="Times New Roman" w:cs="Times New Roman"/>
          <w:sz w:val="30"/>
          <w:szCs w:val="30"/>
        </w:rPr>
        <w:t>При соблюдении нормативов допустимых сбросов химических и иных веществ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4093">
        <w:rPr>
          <w:rFonts w:ascii="Times New Roman" w:hAnsi="Times New Roman" w:cs="Times New Roman"/>
          <w:sz w:val="30"/>
          <w:szCs w:val="30"/>
        </w:rPr>
        <w:t xml:space="preserve">в составе сточных вод при сбросе в </w:t>
      </w:r>
    </w:p>
    <w:p w:rsidR="003727E9" w:rsidRPr="00714093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A5FF4"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</w:t>
      </w:r>
      <w:r w:rsidRPr="005A5FF4">
        <w:rPr>
          <w:rFonts w:ascii="Times New Roman" w:hAnsi="Times New Roman"/>
          <w:color w:val="000000"/>
          <w:sz w:val="28"/>
          <w:szCs w:val="28"/>
          <w:u w:val="single"/>
        </w:rPr>
        <w:t>еку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5A5FF4">
        <w:rPr>
          <w:rFonts w:ascii="Times New Roman" w:hAnsi="Times New Roman"/>
          <w:color w:val="000000"/>
          <w:sz w:val="28"/>
          <w:szCs w:val="28"/>
          <w:u w:val="single"/>
        </w:rPr>
        <w:t>Мышанка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C6821">
        <w:rPr>
          <w:rFonts w:ascii="Times New Roman" w:hAnsi="Times New Roman"/>
          <w:color w:val="000000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Pr="00714093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3727E9" w:rsidRPr="00714093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14093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           </w:t>
      </w:r>
      <w:r w:rsidRPr="00714093">
        <w:rPr>
          <w:rFonts w:ascii="Times New Roman" w:hAnsi="Times New Roman" w:cs="Times New Roman"/>
          <w:sz w:val="30"/>
          <w:szCs w:val="30"/>
          <w:vertAlign w:val="superscript"/>
        </w:rPr>
        <w:t xml:space="preserve">      (наименование</w:t>
      </w:r>
      <w:r w:rsidRPr="00714093">
        <w:rPr>
          <w:rFonts w:ascii="Times New Roman" w:hAnsi="Times New Roman" w:cs="Times New Roman"/>
          <w:sz w:val="30"/>
          <w:szCs w:val="30"/>
        </w:rPr>
        <w:t xml:space="preserve"> </w:t>
      </w:r>
      <w:r w:rsidRPr="00714093">
        <w:rPr>
          <w:rFonts w:ascii="Times New Roman" w:hAnsi="Times New Roman" w:cs="Times New Roman"/>
          <w:sz w:val="30"/>
          <w:szCs w:val="30"/>
          <w:vertAlign w:val="superscript"/>
        </w:rPr>
        <w:t>поверхностного водного объекта)</w:t>
      </w:r>
    </w:p>
    <w:p w:rsidR="003727E9" w:rsidRPr="003B197C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10A12">
        <w:rPr>
          <w:rFonts w:ascii="Times New Roman" w:hAnsi="Times New Roman" w:cs="Times New Roman"/>
          <w:sz w:val="30"/>
          <w:szCs w:val="30"/>
        </w:rPr>
        <w:t>с дальностью транспортирования сточных вод по водоотводящему каналу до места их сброса в поверхностный водный объект 1,36 километра.</w:t>
      </w:r>
    </w:p>
    <w:p w:rsidR="003727E9" w:rsidRDefault="003727E9" w:rsidP="003727E9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4093">
        <w:rPr>
          <w:rFonts w:ascii="Times New Roman" w:hAnsi="Times New Roman" w:cs="Times New Roman"/>
          <w:sz w:val="30"/>
          <w:szCs w:val="30"/>
        </w:rPr>
        <w:t>При соблюдении нормативов допустимых сбросов химических и иных веществ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4093">
        <w:rPr>
          <w:rFonts w:ascii="Times New Roman" w:hAnsi="Times New Roman" w:cs="Times New Roman"/>
          <w:sz w:val="30"/>
          <w:szCs w:val="30"/>
        </w:rPr>
        <w:t xml:space="preserve">в составе сточных вод при сбросе в </w:t>
      </w:r>
    </w:p>
    <w:p w:rsidR="003727E9" w:rsidRPr="00714093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A5FF4"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</w:t>
      </w:r>
      <w:r w:rsidRPr="005A5FF4">
        <w:rPr>
          <w:rFonts w:ascii="Times New Roman" w:hAnsi="Times New Roman"/>
          <w:color w:val="000000"/>
          <w:sz w:val="28"/>
          <w:szCs w:val="28"/>
          <w:u w:val="single"/>
        </w:rPr>
        <w:t>еку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Луж</w:t>
      </w:r>
      <w:r w:rsidRPr="005A5FF4">
        <w:rPr>
          <w:rFonts w:ascii="Times New Roman" w:hAnsi="Times New Roman"/>
          <w:color w:val="000000"/>
          <w:sz w:val="28"/>
          <w:szCs w:val="28"/>
          <w:u w:val="single"/>
        </w:rPr>
        <w:t>анка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C6821">
        <w:rPr>
          <w:rFonts w:ascii="Times New Roman" w:hAnsi="Times New Roman"/>
          <w:color w:val="000000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Pr="00714093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3727E9" w:rsidRPr="00714093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14093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           </w:t>
      </w:r>
      <w:r w:rsidRPr="00714093">
        <w:rPr>
          <w:rFonts w:ascii="Times New Roman" w:hAnsi="Times New Roman" w:cs="Times New Roman"/>
          <w:sz w:val="30"/>
          <w:szCs w:val="30"/>
          <w:vertAlign w:val="superscript"/>
        </w:rPr>
        <w:t xml:space="preserve">      (наименование</w:t>
      </w:r>
      <w:r w:rsidRPr="00714093">
        <w:rPr>
          <w:rFonts w:ascii="Times New Roman" w:hAnsi="Times New Roman" w:cs="Times New Roman"/>
          <w:sz w:val="30"/>
          <w:szCs w:val="30"/>
        </w:rPr>
        <w:t xml:space="preserve"> </w:t>
      </w:r>
      <w:r w:rsidRPr="00714093">
        <w:rPr>
          <w:rFonts w:ascii="Times New Roman" w:hAnsi="Times New Roman" w:cs="Times New Roman"/>
          <w:sz w:val="30"/>
          <w:szCs w:val="30"/>
          <w:vertAlign w:val="superscript"/>
        </w:rPr>
        <w:t>поверхностного водного объекта)</w:t>
      </w:r>
    </w:p>
    <w:p w:rsidR="003727E9" w:rsidRPr="003B197C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10A12">
        <w:rPr>
          <w:rFonts w:ascii="Times New Roman" w:hAnsi="Times New Roman" w:cs="Times New Roman"/>
          <w:sz w:val="30"/>
          <w:szCs w:val="30"/>
        </w:rPr>
        <w:t>при удаленности фонового створа на расстоянии 140 метров и контрольного створа на расстоянии 500 метров от места выпуска сточных вод, с дальностью транспортирования сточных вод по водоотводящему каналу до места их сброса в поверхностный водный объект 0 километра.</w:t>
      </w:r>
    </w:p>
    <w:p w:rsidR="003727E9" w:rsidRPr="00FC6821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p w:rsidR="003727E9" w:rsidRPr="00714093" w:rsidRDefault="003727E9" w:rsidP="003727E9">
      <w:pPr>
        <w:pStyle w:val="ConsPlusNormal"/>
        <w:jc w:val="right"/>
      </w:pPr>
      <w:bookmarkStart w:id="64" w:name="Par871"/>
      <w:bookmarkEnd w:id="64"/>
      <w:r w:rsidRPr="00714093">
        <w:t>Таблица 12</w:t>
      </w: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977"/>
        <w:gridCol w:w="3118"/>
        <w:gridCol w:w="1559"/>
        <w:gridCol w:w="1560"/>
        <w:gridCol w:w="1701"/>
        <w:gridCol w:w="1701"/>
      </w:tblGrid>
      <w:tr w:rsidR="003727E9" w:rsidRPr="00DC7069" w:rsidTr="00EB230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65" w:name="Par873"/>
            <w:bookmarkEnd w:id="65"/>
            <w:r w:rsidRPr="00DC7069">
              <w:rPr>
                <w:sz w:val="22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66" w:name="Par874"/>
            <w:bookmarkEnd w:id="66"/>
            <w:r w:rsidRPr="00DC7069">
              <w:rPr>
                <w:sz w:val="22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поступающих на очистку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среднегодовая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максимальная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среднегодовая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максимальная</w:t>
            </w:r>
          </w:p>
        </w:tc>
      </w:tr>
      <w:tr w:rsidR="003727E9" w:rsidRPr="00DC7069" w:rsidTr="00EB2300">
        <w:trPr>
          <w:trHeight w:val="229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7</w:t>
            </w:r>
          </w:p>
        </w:tc>
      </w:tr>
      <w:tr w:rsidR="003727E9" w:rsidRPr="00DC7069" w:rsidTr="00EB2300">
        <w:trPr>
          <w:trHeight w:val="229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7</w:t>
            </w:r>
          </w:p>
        </w:tc>
      </w:tr>
      <w:tr w:rsidR="003727E9" w:rsidRPr="00DC7069" w:rsidTr="00EB230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</w:t>
            </w:r>
            <w:r w:rsidRPr="00DC7069">
              <w:rPr>
                <w:sz w:val="22"/>
                <w:szCs w:val="22"/>
              </w:rPr>
              <w:t xml:space="preserve"> д. 25</w:t>
            </w:r>
            <w:r w:rsidRPr="00DC7069">
              <w:rPr>
                <w:sz w:val="22"/>
                <w:szCs w:val="22"/>
                <w:vertAlign w:val="superscript"/>
              </w:rPr>
              <w:t>0</w:t>
            </w:r>
            <w:r w:rsidRPr="00DC7069">
              <w:rPr>
                <w:sz w:val="22"/>
                <w:szCs w:val="22"/>
              </w:rPr>
              <w:t xml:space="preserve"> 58</w:t>
            </w:r>
            <w:r w:rsidRPr="00DC7069">
              <w:rPr>
                <w:sz w:val="22"/>
                <w:szCs w:val="22"/>
                <w:vertAlign w:val="superscript"/>
              </w:rPr>
              <w:t xml:space="preserve"> </w:t>
            </w:r>
            <w:r w:rsidRPr="00DC7069">
              <w:rPr>
                <w:b/>
                <w:sz w:val="22"/>
                <w:szCs w:val="22"/>
                <w:vertAlign w:val="superscript"/>
              </w:rPr>
              <w:t xml:space="preserve"> |</w:t>
            </w:r>
            <w:r w:rsidRPr="00DC7069">
              <w:rPr>
                <w:sz w:val="22"/>
                <w:szCs w:val="22"/>
              </w:rPr>
              <w:t xml:space="preserve"> 46</w:t>
            </w:r>
            <w:r w:rsidRPr="00DC7069">
              <w:rPr>
                <w:b/>
                <w:sz w:val="22"/>
                <w:szCs w:val="22"/>
              </w:rPr>
              <w:t xml:space="preserve"> </w:t>
            </w:r>
            <w:r w:rsidRPr="00DC7069">
              <w:rPr>
                <w:b/>
                <w:sz w:val="22"/>
                <w:szCs w:val="22"/>
                <w:vertAlign w:val="superscript"/>
              </w:rPr>
              <w:t>||</w:t>
            </w:r>
            <w:r w:rsidRPr="00DC7069">
              <w:rPr>
                <w:sz w:val="22"/>
                <w:szCs w:val="22"/>
                <w:vertAlign w:val="superscript"/>
              </w:rPr>
              <w:t xml:space="preserve">  </w:t>
            </w:r>
            <w:r w:rsidRPr="00DC7069">
              <w:rPr>
                <w:sz w:val="22"/>
                <w:szCs w:val="22"/>
              </w:rPr>
              <w:t>ш. 53</w:t>
            </w:r>
            <w:r w:rsidRPr="00DC7069">
              <w:rPr>
                <w:sz w:val="22"/>
                <w:szCs w:val="22"/>
                <w:vertAlign w:val="superscript"/>
              </w:rPr>
              <w:t>0</w:t>
            </w:r>
            <w:r w:rsidRPr="00DC7069">
              <w:rPr>
                <w:sz w:val="22"/>
                <w:szCs w:val="22"/>
              </w:rPr>
              <w:t xml:space="preserve"> 05</w:t>
            </w:r>
            <w:r w:rsidRPr="00DC7069">
              <w:rPr>
                <w:sz w:val="22"/>
                <w:szCs w:val="22"/>
                <w:vertAlign w:val="superscript"/>
              </w:rPr>
              <w:t xml:space="preserve"> </w:t>
            </w:r>
            <w:r w:rsidRPr="00DC7069">
              <w:rPr>
                <w:b/>
                <w:sz w:val="22"/>
                <w:szCs w:val="22"/>
                <w:vertAlign w:val="superscript"/>
              </w:rPr>
              <w:t>|</w:t>
            </w:r>
            <w:r w:rsidRPr="00DC7069">
              <w:rPr>
                <w:sz w:val="22"/>
                <w:szCs w:val="22"/>
              </w:rPr>
              <w:t xml:space="preserve"> 11</w:t>
            </w:r>
            <w:r w:rsidRPr="00DC7069">
              <w:rPr>
                <w:b/>
                <w:sz w:val="22"/>
                <w:szCs w:val="22"/>
              </w:rPr>
              <w:t xml:space="preserve"> </w:t>
            </w:r>
            <w:r w:rsidRPr="00DC7069">
              <w:rPr>
                <w:b/>
                <w:sz w:val="22"/>
                <w:szCs w:val="22"/>
                <w:vertAlign w:val="superscript"/>
              </w:rPr>
              <w:t>||</w:t>
            </w:r>
            <w:r w:rsidRPr="00DC706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7069">
              <w:rPr>
                <w:sz w:val="22"/>
                <w:szCs w:val="22"/>
              </w:rPr>
              <w:t>река Мышанка</w:t>
            </w:r>
            <w:r>
              <w:rPr>
                <w:sz w:val="22"/>
                <w:szCs w:val="22"/>
              </w:rPr>
              <w:t xml:space="preserve"> </w:t>
            </w:r>
            <w:r w:rsidRPr="00DC7069">
              <w:rPr>
                <w:sz w:val="22"/>
                <w:szCs w:val="22"/>
              </w:rPr>
              <w:t>– минимальный расход воды – 0,22 м3/с; средняя глубина реки - 0,62 м; ширина реки -3,24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 рН, ед.рН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perscript"/>
              </w:rPr>
            </w:pPr>
            <w:r w:rsidRPr="00DC7069">
              <w:rPr>
                <w:sz w:val="22"/>
                <w:szCs w:val="22"/>
              </w:rPr>
              <w:t>Взвешенные вешества, мг/дм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3727E9" w:rsidRPr="00DC7069" w:rsidTr="00EB2300">
        <w:trPr>
          <w:trHeight w:val="268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perscript"/>
              </w:rPr>
            </w:pPr>
            <w:r w:rsidRPr="00DC7069">
              <w:rPr>
                <w:sz w:val="22"/>
                <w:szCs w:val="22"/>
              </w:rPr>
              <w:t>Минерализация, мг/дм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C70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C70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Азот общий, мг/дм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45,7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 xml:space="preserve">Аммоний-ион, мг </w:t>
            </w:r>
            <w:r w:rsidRPr="00C10A12">
              <w:rPr>
                <w:sz w:val="22"/>
                <w:szCs w:val="22"/>
                <w:lang w:val="en-US"/>
              </w:rPr>
              <w:t>N</w:t>
            </w:r>
            <w:r w:rsidRPr="00C10A12">
              <w:rPr>
                <w:sz w:val="22"/>
                <w:szCs w:val="22"/>
              </w:rPr>
              <w:t>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36,0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Фосфор общий,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3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  <w:vertAlign w:val="subscript"/>
              </w:rPr>
            </w:pPr>
            <w:r w:rsidRPr="00C10A12">
              <w:rPr>
                <w:sz w:val="22"/>
                <w:szCs w:val="22"/>
              </w:rPr>
              <w:t>БПК</w:t>
            </w:r>
            <w:r w:rsidRPr="00C10A12">
              <w:rPr>
                <w:sz w:val="22"/>
                <w:szCs w:val="22"/>
                <w:vertAlign w:val="subscript"/>
              </w:rPr>
              <w:t>5</w:t>
            </w:r>
            <w:r w:rsidRPr="00C10A12">
              <w:rPr>
                <w:sz w:val="22"/>
                <w:szCs w:val="22"/>
              </w:rPr>
              <w:t>, мгО</w:t>
            </w:r>
            <w:r w:rsidRPr="00C10A12">
              <w:rPr>
                <w:sz w:val="22"/>
                <w:szCs w:val="22"/>
                <w:vertAlign w:val="subscript"/>
              </w:rPr>
              <w:t>2</w:t>
            </w:r>
            <w:r w:rsidRPr="00C10A12">
              <w:rPr>
                <w:sz w:val="22"/>
                <w:szCs w:val="22"/>
              </w:rPr>
              <w:t>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13,5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Хлорид-ион,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  <w:r w:rsidRPr="00DC7069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8</w:t>
            </w:r>
            <w:r w:rsidRPr="00DC70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159,4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Сульфат -ион,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56,5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СПАВ анионоактивные,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3,4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4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  <w:lang w:val="en-US"/>
              </w:rPr>
            </w:pPr>
            <w:r w:rsidRPr="00C10A12">
              <w:rPr>
                <w:sz w:val="22"/>
                <w:szCs w:val="22"/>
              </w:rPr>
              <w:t>ХПК</w:t>
            </w:r>
            <w:r w:rsidRPr="00C10A12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C10A12">
              <w:rPr>
                <w:color w:val="FF0000"/>
                <w:sz w:val="22"/>
                <w:szCs w:val="22"/>
              </w:rPr>
              <w:t xml:space="preserve">, </w:t>
            </w:r>
            <w:r w:rsidRPr="00C10A12">
              <w:rPr>
                <w:sz w:val="22"/>
                <w:szCs w:val="22"/>
              </w:rPr>
              <w:t>мгО</w:t>
            </w:r>
            <w:r w:rsidRPr="00C10A12">
              <w:rPr>
                <w:sz w:val="22"/>
                <w:szCs w:val="22"/>
                <w:vertAlign w:val="subscript"/>
              </w:rPr>
              <w:t>2</w:t>
            </w:r>
            <w:r w:rsidRPr="00C10A12">
              <w:rPr>
                <w:sz w:val="22"/>
                <w:szCs w:val="22"/>
              </w:rPr>
              <w:t>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67,0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Нефть и нефтепродукты,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5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Цинк,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0,045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114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Медь,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0,03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325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Никель, мкг/дм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6,17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  <w:vertAlign w:val="superscript"/>
              </w:rPr>
            </w:pPr>
            <w:r w:rsidRPr="00C10A12">
              <w:rPr>
                <w:sz w:val="22"/>
                <w:szCs w:val="22"/>
              </w:rPr>
              <w:t>Хром общий,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0,0001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393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532FE" w:rsidRDefault="003727E9" w:rsidP="00EB2300">
            <w:pPr>
              <w:rPr>
                <w:sz w:val="22"/>
                <w:szCs w:val="22"/>
                <w:vertAlign w:val="superscript"/>
              </w:rPr>
            </w:pPr>
            <w:r w:rsidRPr="00DC7069">
              <w:rPr>
                <w:sz w:val="22"/>
                <w:szCs w:val="22"/>
              </w:rPr>
              <w:t>Железо общее, мг/дм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1,87</w:t>
            </w:r>
          </w:p>
        </w:tc>
      </w:tr>
      <w:tr w:rsidR="003727E9" w:rsidRPr="00DC7069" w:rsidTr="00EB2300">
        <w:trPr>
          <w:trHeight w:val="229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7</w:t>
            </w:r>
          </w:p>
        </w:tc>
      </w:tr>
      <w:tr w:rsidR="003727E9" w:rsidRPr="00835650" w:rsidTr="00EB2300">
        <w:trPr>
          <w:trHeight w:val="229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83565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>пуск</w:t>
            </w:r>
            <w:r w:rsidRPr="00DC7069">
              <w:rPr>
                <w:sz w:val="22"/>
                <w:szCs w:val="22"/>
              </w:rPr>
              <w:t xml:space="preserve"> промывных сточных вод водозабора № 3«Щара-2» с цехом бутилированной воды (д. 26º 09′ 40″ ш. 53º 11′ 13″) в реку Лужанка (минимальный среднемесячный расход воды – 0,17 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  <w:r w:rsidRPr="00DC7069">
              <w:rPr>
                <w:sz w:val="22"/>
                <w:szCs w:val="22"/>
              </w:rPr>
              <w:t>/с, средняя глубина - 0,88 м, ширина – 1,75 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3565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835650">
              <w:rPr>
                <w:color w:val="000000"/>
                <w:sz w:val="22"/>
                <w:szCs w:val="22"/>
              </w:rPr>
              <w:t>рН, ед. рН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35650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8,2</w:t>
            </w:r>
          </w:p>
        </w:tc>
      </w:tr>
      <w:tr w:rsidR="003727E9" w:rsidRPr="00835650" w:rsidTr="00EB2300">
        <w:trPr>
          <w:trHeight w:val="229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835650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35650" w:rsidRDefault="003727E9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835650">
              <w:rPr>
                <w:color w:val="000000"/>
                <w:sz w:val="22"/>
                <w:szCs w:val="22"/>
              </w:rPr>
              <w:t>Взвешенные вещества, мг/дм</w:t>
            </w:r>
            <w:r w:rsidRPr="0083565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35650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9,8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Железо общее, мг/дм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0,962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БПК</w:t>
            </w:r>
            <w:r w:rsidRPr="00DC7069">
              <w:rPr>
                <w:sz w:val="22"/>
                <w:szCs w:val="22"/>
                <w:vertAlign w:val="subscript"/>
              </w:rPr>
              <w:t>5</w:t>
            </w:r>
            <w:r w:rsidRPr="00DC7069">
              <w:rPr>
                <w:sz w:val="22"/>
                <w:szCs w:val="22"/>
              </w:rPr>
              <w:t>,  мгО</w:t>
            </w:r>
            <w:r w:rsidRPr="00DC7069">
              <w:rPr>
                <w:sz w:val="22"/>
                <w:szCs w:val="22"/>
                <w:vertAlign w:val="subscript"/>
              </w:rPr>
              <w:t>2</w:t>
            </w:r>
            <w:r w:rsidRPr="00DC7069">
              <w:rPr>
                <w:sz w:val="22"/>
                <w:szCs w:val="22"/>
              </w:rPr>
              <w:t>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9,7</w:t>
            </w:r>
          </w:p>
        </w:tc>
      </w:tr>
      <w:tr w:rsidR="003727E9" w:rsidRPr="00DC7069" w:rsidTr="00EB2300"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69">
              <w:rPr>
                <w:sz w:val="22"/>
                <w:szCs w:val="22"/>
              </w:rPr>
              <w:t>ХПК</w:t>
            </w:r>
            <w:r w:rsidRPr="00DC7069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DC7069">
              <w:rPr>
                <w:sz w:val="22"/>
                <w:szCs w:val="22"/>
              </w:rPr>
              <w:t>,  мгО</w:t>
            </w:r>
            <w:r w:rsidRPr="00DC7069">
              <w:rPr>
                <w:sz w:val="22"/>
                <w:szCs w:val="22"/>
                <w:vertAlign w:val="subscript"/>
              </w:rPr>
              <w:t>2</w:t>
            </w:r>
            <w:r w:rsidRPr="00DC7069">
              <w:rPr>
                <w:sz w:val="22"/>
                <w:szCs w:val="22"/>
              </w:rPr>
              <w:t>/дм</w:t>
            </w:r>
            <w:r w:rsidRPr="00DC70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42,0</w:t>
            </w:r>
          </w:p>
        </w:tc>
      </w:tr>
      <w:tr w:rsidR="003727E9" w:rsidRPr="00DC7069" w:rsidTr="00EB2300">
        <w:tc>
          <w:tcPr>
            <w:tcW w:w="3181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C7069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2283">
              <w:rPr>
                <w:sz w:val="22"/>
                <w:szCs w:val="22"/>
              </w:rPr>
              <w:t>Минерализация, мг/дм</w:t>
            </w:r>
            <w:r w:rsidRPr="000D22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258,6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394,0</w:t>
            </w:r>
          </w:p>
        </w:tc>
      </w:tr>
      <w:tr w:rsidR="003727E9" w:rsidRPr="00DC7069" w:rsidTr="00EB2300">
        <w:trPr>
          <w:trHeight w:val="310"/>
        </w:trPr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971686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1686">
              <w:rPr>
                <w:sz w:val="22"/>
                <w:szCs w:val="22"/>
              </w:rPr>
              <w:t>Хлорид-ион, мг/дм</w:t>
            </w:r>
            <w:r w:rsidRPr="009716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C7069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69,9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855556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66,7</w:t>
            </w:r>
          </w:p>
        </w:tc>
      </w:tr>
    </w:tbl>
    <w:p w:rsidR="003727E9" w:rsidRDefault="003727E9" w:rsidP="003727E9">
      <w:pPr>
        <w:pStyle w:val="ConsPlusNormal"/>
        <w:jc w:val="center"/>
        <w:outlineLvl w:val="3"/>
      </w:pPr>
      <w:r w:rsidRPr="00731DE2">
        <w:t>Предлагаемые значения нормативов допустимого сброса химических и иных веществ в составе сточных вод</w:t>
      </w:r>
    </w:p>
    <w:p w:rsidR="003727E9" w:rsidRPr="00731DE2" w:rsidRDefault="003727E9" w:rsidP="003727E9">
      <w:pPr>
        <w:pStyle w:val="ConsPlusNormal"/>
        <w:jc w:val="center"/>
        <w:rPr>
          <w:sz w:val="16"/>
          <w:szCs w:val="16"/>
        </w:rPr>
      </w:pPr>
    </w:p>
    <w:p w:rsidR="003727E9" w:rsidRPr="00731DE2" w:rsidRDefault="003727E9" w:rsidP="003727E9">
      <w:pPr>
        <w:pStyle w:val="ConsPlusNormal"/>
        <w:jc w:val="right"/>
      </w:pPr>
      <w:bookmarkStart w:id="67" w:name="Par900"/>
      <w:bookmarkEnd w:id="67"/>
      <w:r w:rsidRPr="00731DE2">
        <w:t>Таблица 13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521"/>
        <w:gridCol w:w="2409"/>
        <w:gridCol w:w="1985"/>
        <w:gridCol w:w="1843"/>
      </w:tblGrid>
      <w:tr w:rsidR="003727E9" w:rsidRPr="000D6ED2" w:rsidTr="00EB2300">
        <w:trPr>
          <w:trHeight w:val="1084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68" w:name="Par902"/>
            <w:bookmarkEnd w:id="68"/>
            <w:r w:rsidRPr="000D6ED2">
              <w:rPr>
                <w:sz w:val="22"/>
                <w:szCs w:val="22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69" w:name="Par903"/>
            <w:bookmarkEnd w:id="69"/>
            <w:r w:rsidRPr="000D6ED2">
              <w:rPr>
                <w:sz w:val="22"/>
                <w:szCs w:val="22"/>
              </w:rPr>
              <w:t>Наименование химических и иных веществ (показателей качества), единица изменения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Значения показателей качества и концентраций химических и иных веществ в фоновом створе (справочно)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3727E9" w:rsidRPr="000D6ED2" w:rsidTr="00EB2300">
        <w:trPr>
          <w:trHeight w:val="53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на 2028 г.</w:t>
            </w:r>
            <w:r w:rsidRPr="000D6ED2">
              <w:rPr>
                <w:sz w:val="22"/>
                <w:szCs w:val="22"/>
              </w:rPr>
              <w:br/>
              <w:t>(202</w:t>
            </w:r>
            <w:r>
              <w:rPr>
                <w:sz w:val="22"/>
                <w:szCs w:val="22"/>
              </w:rPr>
              <w:t>6</w:t>
            </w:r>
            <w:r w:rsidRPr="000D6ED2">
              <w:rPr>
                <w:sz w:val="22"/>
                <w:szCs w:val="22"/>
              </w:rPr>
              <w:t xml:space="preserve"> - 2028 гг.)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на 203</w:t>
            </w:r>
            <w:r>
              <w:rPr>
                <w:sz w:val="22"/>
                <w:szCs w:val="22"/>
              </w:rPr>
              <w:t>6</w:t>
            </w:r>
            <w:r w:rsidRPr="000D6ED2">
              <w:rPr>
                <w:sz w:val="22"/>
                <w:szCs w:val="22"/>
              </w:rPr>
              <w:t xml:space="preserve"> г.</w:t>
            </w:r>
            <w:r w:rsidRPr="000D6ED2">
              <w:rPr>
                <w:sz w:val="22"/>
                <w:szCs w:val="22"/>
              </w:rPr>
              <w:br/>
              <w:t>(2029 - 203</w:t>
            </w:r>
            <w:r>
              <w:rPr>
                <w:sz w:val="22"/>
                <w:szCs w:val="22"/>
              </w:rPr>
              <w:t>6</w:t>
            </w:r>
            <w:r w:rsidRPr="000D6ED2">
              <w:rPr>
                <w:sz w:val="22"/>
                <w:szCs w:val="22"/>
              </w:rPr>
              <w:t xml:space="preserve"> гг.)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18"/>
                <w:szCs w:val="18"/>
              </w:rPr>
            </w:pPr>
            <w:r w:rsidRPr="000D6ED2">
              <w:rPr>
                <w:sz w:val="18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18"/>
                <w:szCs w:val="18"/>
              </w:rPr>
            </w:pPr>
            <w:r w:rsidRPr="000D6ED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18"/>
                <w:szCs w:val="18"/>
              </w:rPr>
            </w:pPr>
            <w:r w:rsidRPr="000D6ED2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18"/>
                <w:szCs w:val="18"/>
              </w:rPr>
            </w:pPr>
            <w:r w:rsidRPr="000D6ED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18"/>
                <w:szCs w:val="18"/>
              </w:rPr>
            </w:pPr>
            <w:r w:rsidRPr="000D6ED2">
              <w:rPr>
                <w:sz w:val="18"/>
                <w:szCs w:val="18"/>
              </w:rPr>
              <w:t>5</w:t>
            </w:r>
          </w:p>
        </w:tc>
      </w:tr>
      <w:tr w:rsidR="003727E9" w:rsidRPr="000D6ED2" w:rsidTr="00EB2300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>пуск</w:t>
            </w:r>
          </w:p>
          <w:p w:rsidR="003727E9" w:rsidRPr="000D6ED2" w:rsidRDefault="003727E9" w:rsidP="00EB2300">
            <w:pPr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д. 25</w:t>
            </w:r>
            <w:r w:rsidRPr="000D6ED2">
              <w:rPr>
                <w:sz w:val="22"/>
                <w:szCs w:val="22"/>
                <w:vertAlign w:val="superscript"/>
              </w:rPr>
              <w:t>0</w:t>
            </w:r>
            <w:r w:rsidRPr="000D6ED2">
              <w:rPr>
                <w:sz w:val="22"/>
                <w:szCs w:val="22"/>
              </w:rPr>
              <w:t xml:space="preserve"> 58</w:t>
            </w:r>
            <w:r w:rsidRPr="000D6ED2">
              <w:rPr>
                <w:sz w:val="22"/>
                <w:szCs w:val="22"/>
                <w:vertAlign w:val="superscript"/>
              </w:rPr>
              <w:t xml:space="preserve"> </w:t>
            </w:r>
            <w:r w:rsidRPr="000D6ED2">
              <w:rPr>
                <w:b/>
                <w:sz w:val="22"/>
                <w:szCs w:val="22"/>
                <w:vertAlign w:val="superscript"/>
              </w:rPr>
              <w:t xml:space="preserve"> |</w:t>
            </w:r>
            <w:r w:rsidRPr="000D6ED2">
              <w:rPr>
                <w:sz w:val="22"/>
                <w:szCs w:val="22"/>
              </w:rPr>
              <w:t xml:space="preserve"> 46</w:t>
            </w:r>
            <w:r w:rsidRPr="000D6ED2">
              <w:rPr>
                <w:b/>
                <w:sz w:val="22"/>
                <w:szCs w:val="22"/>
              </w:rPr>
              <w:t xml:space="preserve"> </w:t>
            </w:r>
            <w:r w:rsidRPr="000D6ED2">
              <w:rPr>
                <w:b/>
                <w:sz w:val="22"/>
                <w:szCs w:val="22"/>
                <w:vertAlign w:val="superscript"/>
              </w:rPr>
              <w:t>||</w:t>
            </w:r>
            <w:r w:rsidRPr="000D6ED2">
              <w:rPr>
                <w:sz w:val="22"/>
                <w:szCs w:val="22"/>
                <w:vertAlign w:val="superscript"/>
              </w:rPr>
              <w:t xml:space="preserve">  </w:t>
            </w:r>
            <w:r w:rsidRPr="000D6ED2">
              <w:rPr>
                <w:sz w:val="22"/>
                <w:szCs w:val="22"/>
              </w:rPr>
              <w:t>ш. 53</w:t>
            </w:r>
            <w:r w:rsidRPr="000D6ED2">
              <w:rPr>
                <w:sz w:val="22"/>
                <w:szCs w:val="22"/>
                <w:vertAlign w:val="superscript"/>
              </w:rPr>
              <w:t>0</w:t>
            </w:r>
            <w:r w:rsidRPr="000D6ED2">
              <w:rPr>
                <w:sz w:val="22"/>
                <w:szCs w:val="22"/>
              </w:rPr>
              <w:t xml:space="preserve"> 05</w:t>
            </w:r>
            <w:r w:rsidRPr="000D6ED2">
              <w:rPr>
                <w:sz w:val="22"/>
                <w:szCs w:val="22"/>
                <w:vertAlign w:val="superscript"/>
              </w:rPr>
              <w:t xml:space="preserve"> </w:t>
            </w:r>
            <w:r w:rsidRPr="000D6ED2">
              <w:rPr>
                <w:b/>
                <w:sz w:val="22"/>
                <w:szCs w:val="22"/>
                <w:vertAlign w:val="superscript"/>
              </w:rPr>
              <w:t>|</w:t>
            </w:r>
            <w:r w:rsidRPr="000D6ED2">
              <w:rPr>
                <w:sz w:val="22"/>
                <w:szCs w:val="22"/>
              </w:rPr>
              <w:t xml:space="preserve"> 11</w:t>
            </w:r>
            <w:r w:rsidRPr="000D6ED2">
              <w:rPr>
                <w:b/>
                <w:sz w:val="22"/>
                <w:szCs w:val="22"/>
              </w:rPr>
              <w:t xml:space="preserve"> </w:t>
            </w:r>
            <w:r w:rsidRPr="000D6ED2">
              <w:rPr>
                <w:b/>
                <w:sz w:val="22"/>
                <w:szCs w:val="22"/>
                <w:vertAlign w:val="superscript"/>
              </w:rPr>
              <w:t>||</w:t>
            </w:r>
            <w:r w:rsidRPr="000D6ED2">
              <w:rPr>
                <w:b/>
                <w:sz w:val="22"/>
                <w:szCs w:val="22"/>
              </w:rPr>
              <w:t xml:space="preserve">, </w:t>
            </w:r>
            <w:r w:rsidRPr="000D6ED2">
              <w:rPr>
                <w:sz w:val="22"/>
                <w:szCs w:val="22"/>
              </w:rPr>
              <w:t>река Мышанка – минимальный  расход воды – 0,22 м3/с; средняя глубина реки- 0,62 м; ширина реки-3,24 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 рН, ед.рН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6,5-8,5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6,5-8,5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rPr>
                <w:sz w:val="22"/>
                <w:szCs w:val="22"/>
                <w:vertAlign w:val="superscript"/>
              </w:rPr>
            </w:pPr>
            <w:r w:rsidRPr="000D6ED2">
              <w:rPr>
                <w:sz w:val="22"/>
                <w:szCs w:val="22"/>
              </w:rPr>
              <w:t>Взвешенные вешества,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20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Минерализация,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1000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Азот общий,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20</w:t>
            </w:r>
          </w:p>
        </w:tc>
      </w:tr>
      <w:tr w:rsidR="003727E9" w:rsidRPr="000D6ED2" w:rsidTr="00EB230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F57BA" w:rsidRDefault="003727E9" w:rsidP="00EB230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F57BA" w:rsidRDefault="003727E9" w:rsidP="00EB230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F57BA" w:rsidRDefault="003727E9" w:rsidP="00EB2300">
            <w:pPr>
              <w:pStyle w:val="ConsPlusNormal"/>
              <w:ind w:firstLine="5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F57BA" w:rsidRDefault="003727E9" w:rsidP="00EB230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F57BA" w:rsidRDefault="003727E9" w:rsidP="00EB230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3727E9" w:rsidRPr="000D6ED2" w:rsidTr="00EB2300">
        <w:trPr>
          <w:trHeight w:val="52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 xml:space="preserve">Аммоний-ион, мг </w:t>
            </w:r>
            <w:r w:rsidRPr="00C10A12">
              <w:rPr>
                <w:sz w:val="22"/>
                <w:szCs w:val="22"/>
                <w:lang w:val="en-US"/>
              </w:rPr>
              <w:t>N</w:t>
            </w:r>
            <w:r w:rsidRPr="00C10A12">
              <w:rPr>
                <w:sz w:val="22"/>
                <w:szCs w:val="22"/>
              </w:rPr>
              <w:t>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10</w:t>
            </w:r>
          </w:p>
        </w:tc>
      </w:tr>
      <w:tr w:rsidR="003727E9" w:rsidRPr="000D6ED2" w:rsidTr="00EB2300">
        <w:trPr>
          <w:trHeight w:val="16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Фосфор общий,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D6ED2"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2,0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  <w:vertAlign w:val="subscript"/>
              </w:rPr>
            </w:pPr>
            <w:r w:rsidRPr="00C10A12">
              <w:rPr>
                <w:sz w:val="22"/>
                <w:szCs w:val="22"/>
              </w:rPr>
              <w:t>БПК</w:t>
            </w:r>
            <w:r w:rsidRPr="00C10A12">
              <w:rPr>
                <w:sz w:val="22"/>
                <w:szCs w:val="22"/>
                <w:vertAlign w:val="subscript"/>
              </w:rPr>
              <w:t>5</w:t>
            </w:r>
            <w:r w:rsidRPr="00C10A12">
              <w:rPr>
                <w:sz w:val="22"/>
                <w:szCs w:val="22"/>
              </w:rPr>
              <w:t>, мгО</w:t>
            </w:r>
            <w:r w:rsidRPr="00C10A12">
              <w:rPr>
                <w:sz w:val="22"/>
                <w:szCs w:val="22"/>
                <w:vertAlign w:val="subscript"/>
              </w:rPr>
              <w:t>2</w:t>
            </w:r>
            <w:r w:rsidRPr="00C10A12">
              <w:rPr>
                <w:sz w:val="22"/>
                <w:szCs w:val="22"/>
              </w:rPr>
              <w:t>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15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Хлорид-ион,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300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Сульфат -ион,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28,7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100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СПАВ анионоактивные,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1,2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  <w:lang w:val="en-US"/>
              </w:rPr>
            </w:pPr>
            <w:r w:rsidRPr="00C10A12">
              <w:rPr>
                <w:sz w:val="22"/>
                <w:szCs w:val="22"/>
              </w:rPr>
              <w:t>ХПК</w:t>
            </w:r>
            <w:r w:rsidRPr="00C10A12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C10A12">
              <w:rPr>
                <w:sz w:val="22"/>
                <w:szCs w:val="22"/>
              </w:rPr>
              <w:t>, мгО</w:t>
            </w:r>
            <w:r w:rsidRPr="00C10A12">
              <w:rPr>
                <w:sz w:val="22"/>
                <w:szCs w:val="22"/>
                <w:vertAlign w:val="subscript"/>
              </w:rPr>
              <w:t>2</w:t>
            </w:r>
            <w:r w:rsidRPr="00C10A12">
              <w:rPr>
                <w:sz w:val="22"/>
                <w:szCs w:val="22"/>
              </w:rPr>
              <w:t>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70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Нефть и нефтепродукты,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  <w:r w:rsidRPr="00C10A1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Цинк,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0,012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Медь,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0,004</w:t>
            </w:r>
          </w:p>
        </w:tc>
      </w:tr>
      <w:tr w:rsidR="003727E9" w:rsidRPr="000D6ED2" w:rsidTr="00EB2300"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</w:rPr>
            </w:pPr>
            <w:r w:rsidRPr="00C10A12">
              <w:rPr>
                <w:sz w:val="22"/>
                <w:szCs w:val="22"/>
              </w:rPr>
              <w:t>Никель, мкг/дм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A0D2C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  <w:lang w:val="en-US"/>
              </w:rPr>
              <w:t>&lt;10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34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C10A12" w:rsidRDefault="003727E9" w:rsidP="00EB2300">
            <w:pPr>
              <w:rPr>
                <w:sz w:val="22"/>
                <w:szCs w:val="22"/>
                <w:vertAlign w:val="superscript"/>
              </w:rPr>
            </w:pPr>
            <w:r w:rsidRPr="00C10A12">
              <w:rPr>
                <w:sz w:val="22"/>
                <w:szCs w:val="22"/>
              </w:rPr>
              <w:t>Хром общий,  мг/дм</w:t>
            </w:r>
            <w:r w:rsidRPr="00C10A1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0,005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Железо общее,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hanging="62"/>
              <w:jc w:val="center"/>
              <w:rPr>
                <w:sz w:val="22"/>
                <w:szCs w:val="22"/>
                <w:lang w:val="en-US"/>
              </w:rPr>
            </w:pPr>
            <w:r w:rsidRPr="000D6ED2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</w:tr>
      <w:tr w:rsidR="003727E9" w:rsidRPr="000D6ED2" w:rsidTr="00EB2300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</w:t>
            </w:r>
            <w:r w:rsidRPr="000D6ED2">
              <w:rPr>
                <w:sz w:val="22"/>
                <w:szCs w:val="22"/>
              </w:rPr>
              <w:t xml:space="preserve"> промывных сточных вод водозабора № 3 «Щара-2» с цехом бутилированной воды (д. 26º 09′ 40″ ш. 53º 11′ 13″) в реку Лужанка (минимальный среднемесячный расход воды – 0,17 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  <w:r w:rsidRPr="000D6ED2">
              <w:rPr>
                <w:sz w:val="22"/>
                <w:szCs w:val="22"/>
              </w:rPr>
              <w:t>/с, средняя глубина - 0,88 м, ширина – 1,75 м)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рН, ед. рН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6,5-8,5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6,5-8,5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БПК</w:t>
            </w:r>
            <w:r w:rsidRPr="000D6ED2">
              <w:rPr>
                <w:sz w:val="22"/>
                <w:szCs w:val="22"/>
                <w:vertAlign w:val="subscript"/>
              </w:rPr>
              <w:t>5</w:t>
            </w:r>
            <w:r w:rsidRPr="000D6ED2">
              <w:rPr>
                <w:sz w:val="22"/>
                <w:szCs w:val="22"/>
              </w:rPr>
              <w:t>, мгО</w:t>
            </w:r>
            <w:r w:rsidRPr="000D6ED2">
              <w:rPr>
                <w:sz w:val="22"/>
                <w:szCs w:val="22"/>
                <w:vertAlign w:val="subscript"/>
              </w:rPr>
              <w:t>2</w:t>
            </w:r>
            <w:r w:rsidRPr="000D6ED2">
              <w:rPr>
                <w:sz w:val="22"/>
                <w:szCs w:val="22"/>
              </w:rPr>
              <w:t>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10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ХПК</w:t>
            </w:r>
            <w:r w:rsidRPr="000D6ED2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0D6ED2">
              <w:rPr>
                <w:sz w:val="22"/>
                <w:szCs w:val="22"/>
              </w:rPr>
              <w:t>, мгО</w:t>
            </w:r>
            <w:r w:rsidRPr="000D6ED2">
              <w:rPr>
                <w:sz w:val="22"/>
                <w:szCs w:val="22"/>
                <w:vertAlign w:val="subscript"/>
              </w:rPr>
              <w:t>2</w:t>
            </w:r>
            <w:r w:rsidRPr="000D6ED2">
              <w:rPr>
                <w:sz w:val="22"/>
                <w:szCs w:val="22"/>
              </w:rPr>
              <w:t>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80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Взвешенные вещества,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13,19</w:t>
            </w:r>
          </w:p>
        </w:tc>
      </w:tr>
      <w:tr w:rsidR="003727E9" w:rsidRPr="000D6ED2" w:rsidTr="00EB2300"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Железо общее,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1,19</w:t>
            </w:r>
          </w:p>
        </w:tc>
      </w:tr>
      <w:tr w:rsidR="003727E9" w:rsidRPr="000D6ED2" w:rsidTr="00EB230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36925" w:rsidRDefault="003727E9" w:rsidP="00EB2300">
            <w:pPr>
              <w:pStyle w:val="ConsPlusNormal"/>
              <w:ind w:firstLine="5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B36925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B36925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5555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55556">
              <w:rPr>
                <w:sz w:val="22"/>
                <w:szCs w:val="22"/>
                <w:lang w:val="en-US"/>
              </w:rPr>
              <w:t>5</w:t>
            </w:r>
          </w:p>
        </w:tc>
      </w:tr>
      <w:tr w:rsidR="003727E9" w:rsidRPr="000D6ED2" w:rsidTr="00EB2300"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Минерализация,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1000</w:t>
            </w:r>
          </w:p>
        </w:tc>
      </w:tr>
      <w:tr w:rsidR="003727E9" w:rsidRPr="000D6ED2" w:rsidTr="00EB2300">
        <w:tc>
          <w:tcPr>
            <w:tcW w:w="3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0D6ED2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D6ED2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ED2">
              <w:rPr>
                <w:sz w:val="22"/>
                <w:szCs w:val="22"/>
              </w:rPr>
              <w:t>Хлорид-ион, мг/дм</w:t>
            </w:r>
            <w:r w:rsidRPr="000D6E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060FB8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FB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855556" w:rsidRDefault="003727E9" w:rsidP="00EB2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5556">
              <w:rPr>
                <w:sz w:val="22"/>
                <w:szCs w:val="22"/>
              </w:rPr>
              <w:t>300,0</w:t>
            </w:r>
          </w:p>
        </w:tc>
      </w:tr>
    </w:tbl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  <w:lang w:val="en-US"/>
        </w:rPr>
      </w:pPr>
    </w:p>
    <w:p w:rsidR="003727E9" w:rsidRPr="006E34AF" w:rsidRDefault="003727E9" w:rsidP="003727E9">
      <w:pPr>
        <w:pStyle w:val="ConsPlusNormal"/>
        <w:jc w:val="center"/>
        <w:outlineLvl w:val="2"/>
      </w:pPr>
      <w:r w:rsidRPr="006E34AF">
        <w:rPr>
          <w:b/>
          <w:bCs/>
        </w:rPr>
        <w:lastRenderedPageBreak/>
        <w:t>VII. Охрана атмосферного воздуха</w:t>
      </w:r>
    </w:p>
    <w:p w:rsidR="003727E9" w:rsidRPr="006E34AF" w:rsidRDefault="003727E9" w:rsidP="003727E9">
      <w:pPr>
        <w:pStyle w:val="ConsPlusNormal"/>
        <w:jc w:val="center"/>
        <w:outlineLvl w:val="3"/>
      </w:pPr>
      <w:r w:rsidRPr="006E34AF">
        <w:t>Параметры источников выбросов загрязняющих веществ в атмосферный воздух</w:t>
      </w:r>
    </w:p>
    <w:p w:rsidR="003727E9" w:rsidRPr="006E34AF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p w:rsidR="003727E9" w:rsidRPr="006E34AF" w:rsidRDefault="003727E9" w:rsidP="003727E9">
      <w:pPr>
        <w:pStyle w:val="ConsPlusNormal"/>
        <w:jc w:val="right"/>
      </w:pPr>
      <w:bookmarkStart w:id="70" w:name="Par923"/>
      <w:bookmarkEnd w:id="70"/>
      <w:r w:rsidRPr="006E34AF">
        <w:t>Таблица 14</w:t>
      </w: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760"/>
        <w:gridCol w:w="142"/>
        <w:gridCol w:w="851"/>
        <w:gridCol w:w="2551"/>
        <w:gridCol w:w="992"/>
        <w:gridCol w:w="1276"/>
        <w:gridCol w:w="1134"/>
        <w:gridCol w:w="1134"/>
        <w:gridCol w:w="1134"/>
        <w:gridCol w:w="1276"/>
        <w:gridCol w:w="1276"/>
      </w:tblGrid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Номер источника выброса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Источник выделения (цех, участок), наименование технологического оборудования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Загрязняющее вещество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Оснащение газоочистными установками (далее - ГОУ), автоматизированными системами контроля выбросов (далее - АСК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Нормативы допустимых выбросов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Нормативное содержание кислорода в отходящих газах, процентов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C60200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на 2026 г.</w:t>
            </w:r>
            <w:r w:rsidRPr="00C60200">
              <w:rPr>
                <w:sz w:val="22"/>
                <w:szCs w:val="22"/>
              </w:rPr>
              <w:br/>
              <w:t>(2026 г.)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C60200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на 2036 г.</w:t>
            </w:r>
            <w:r w:rsidRPr="00C60200">
              <w:rPr>
                <w:sz w:val="22"/>
                <w:szCs w:val="22"/>
              </w:rPr>
              <w:br/>
              <w:t>(2027 - 2036 гг.)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название АСК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группа ГОУ, количество ступеней очистки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мг/м</w:t>
            </w:r>
            <w:r w:rsidRPr="00415E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г/с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мг/м</w:t>
            </w:r>
            <w:r w:rsidRPr="00415E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г/с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3727E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"Очистные сооружения канализации ул. Профессиональная, 44"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6025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Приемная камера (камера гашения)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6027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Песколовки трехсекционные - 3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6028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Очистные сооружения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3727E9" w:rsidRPr="00415E9D" w:rsidTr="00EB2300">
        <w:trPr>
          <w:trHeight w:val="25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канализации. Первичные отстойники (радиальные) - 3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6029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Аэротенки (камера распределения) - 4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6030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Вторичные отстойники (радиальные) - 4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Резервуар активного ила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Песковые площадки - 2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Иловые площадки для хранения осадка - 4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3727E9" w:rsidRPr="00415E9D" w:rsidTr="00EB2300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канализации. Биопруды - 27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Резервуары опорожнения - 3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Биофильтр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6038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Очистные сооружения канализации. Илоуплотнители - 2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Здание решеток. Решетки тонкого процеживания - 2 шт., сепаратор песка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Насосная станции сырого осадка. Насосное оборудование - 5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Здание насосной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3727E9" w:rsidRPr="00415E9D" w:rsidTr="00EB2300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илоуплотнителей . Насосное оборудование - 4 шт.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Мини-ТЭЦ (контейнер №1). КГУ 2G-KWK-250BG (0,25 МВт, топливо – природный газ, биогаз, КИВ=3,5)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15</w:t>
            </w:r>
          </w:p>
        </w:tc>
      </w:tr>
      <w:tr w:rsidR="003727E9" w:rsidRPr="00415E9D" w:rsidTr="00EB2300">
        <w:trPr>
          <w:trHeight w:val="54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15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15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углеводороды предельные алифатического ряда С1-С10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7A678B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Мини-ТЭЦ (контейнер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7A678B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азот  (IV) оксид (азота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15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7A678B" w:rsidRPr="00415E9D" w:rsidTr="007A678B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7A678B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№2). КГУ 2G-KWK -250BG (250 МВт, топливо – природный газ, биогаз, КИВ=3,5)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7A678B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15</w:t>
            </w:r>
          </w:p>
        </w:tc>
      </w:tr>
      <w:tr w:rsidR="007A678B" w:rsidRPr="00415E9D" w:rsidTr="00EB2300">
        <w:trPr>
          <w:trHeight w:val="53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15</w:t>
            </w:r>
          </w:p>
        </w:tc>
      </w:tr>
      <w:tr w:rsidR="007A678B" w:rsidRPr="00415E9D" w:rsidTr="00EB2300">
        <w:trPr>
          <w:trHeight w:val="75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углеводороды предельные алифатического ряда С1-С10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3727E9" w:rsidRPr="00415E9D" w:rsidTr="00EB2300">
        <w:trPr>
          <w:trHeight w:val="5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Мини-ТЭЦ (контейнер №3). Котел Buderus SK 655 (0,3 МВт, топливо – природный газ, биогаз, КИВ=1,4)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3727E9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3727E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415E9D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076928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076928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076928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076928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Мини-ТЭЦ (контейнер №3). Котел Buderus SK 655 (0,3 МВт, топливо – природный газ, биогаз, КИВ=1,4)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0102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ШРП. Техническое обслуживание и плановый ремонт ШРП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ШРП. Потери через резьбовые и фланцевые соединения ШРП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Факельная установка. Факел (свеча для биогаза)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«Производственная база ул. Бадака, 29»</w:t>
            </w:r>
          </w:p>
        </w:tc>
      </w:tr>
      <w:tr w:rsidR="007A678B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Котел Vitoplex 200 (мощность 0,35 МВт, топливо – природный газ, КИВ=1,4)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7A678B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углерод оксид (окись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B07848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углерода, угарный газ)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ртуть и ее соединения (в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5740F5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5740F5">
              <w:rPr>
                <w:sz w:val="22"/>
                <w:szCs w:val="22"/>
              </w:rPr>
              <w:t>пересчете на ртуть)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5740F5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740F5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5740F5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740F5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5740F5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EB2300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B07848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B0784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0023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Котел Vitoplex 200 (мощность 0,35 МВт, топливо – природный газ, КИВ=1,4)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  <w:r w:rsidRPr="00415E9D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  <w:r w:rsidRPr="00415E9D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B07848">
        <w:trPr>
          <w:trHeight w:val="49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B0784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7A678B" w:rsidRPr="00415E9D" w:rsidTr="00B0784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ртуть и ее соединения (в </w:t>
            </w:r>
            <w:r w:rsidRPr="005740F5">
              <w:rPr>
                <w:sz w:val="22"/>
                <w:szCs w:val="22"/>
              </w:rPr>
              <w:t>пересчете на ртуть)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B0784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5740F5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740F5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5740F5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740F5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5740F5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5740F5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5740F5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5740F5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5740F5" w:rsidRDefault="007A678B" w:rsidP="00EB2300">
            <w:pPr>
              <w:jc w:val="center"/>
              <w:rPr>
                <w:b/>
                <w:sz w:val="22"/>
                <w:szCs w:val="22"/>
              </w:rPr>
            </w:pPr>
            <w:r w:rsidRPr="005740F5">
              <w:rPr>
                <w:b/>
                <w:sz w:val="22"/>
                <w:szCs w:val="22"/>
              </w:rPr>
              <w:t>-</w:t>
            </w:r>
          </w:p>
        </w:tc>
      </w:tr>
      <w:tr w:rsidR="007A678B" w:rsidRPr="00415E9D" w:rsidTr="00B078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8B" w:rsidRPr="00415E9D" w:rsidRDefault="007A678B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0101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Техническое обслуживание и плановый ремонт ГРУ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rPr>
          <w:trHeight w:val="36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6103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Потери через резьбовые и фланцевые соединения ГРУ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0022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РМУ. Сварочный участок. Сварочный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фтористые газообразные соединения (в пересчете на фтор)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rPr>
          <w:trHeight w:val="7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rPr>
          <w:trHeight w:val="7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0024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B07848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РМУ. Мастерская. Токарные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B07848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твердые частицы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B07848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станки - 2 шт., сверлильные станки - 2 шт., заточные станки - 2 шт. с 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B07848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(недифференцированная по составу пыль/аэрозоль)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0059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Транспортный участок. Гараж. Пост покраски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твердые частицы (недифференцированная по)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составу пыль/аэрозоль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общий органический углерод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0062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Транспортный участок. Слесарная мастерская. Сверлильный станок, заточной станок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0063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Транспортный участок. Аккумуляторная. Пост пайки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свинец и его неорганические соединения (в пересчете на свинец)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6050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Территория производственной площадки. Открытый склад хранения сыпучих материалов (щебень, песчано-гравийная смесь)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2902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"Административный корпус ул. Комсомольская, 55"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0017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Котлы Logano GE515 - 2 шт. (0,24 МВт каждый, топливо – природный газ, КИВ=1,4)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 (IV) оксид (азота диоксид)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бенз/а/пирен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0100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Техническое обслуживание и плановый ремонт ГРУ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Котельная. Потери через резьбовые и фланцевые соединения ГРУ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1728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B07848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этантиол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(этилмеркаптан)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№1 ул. 50 лет ВЛКСМ, 51»</w:t>
            </w:r>
          </w:p>
        </w:tc>
      </w:tr>
      <w:tr w:rsidR="00B07848" w:rsidRPr="00415E9D" w:rsidTr="00B0784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№2 ул. 50 лет БССР, 100»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0027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№3 ул. Держинского, 2»</w:t>
            </w:r>
          </w:p>
        </w:tc>
      </w:tr>
      <w:tr w:rsidR="00B07848" w:rsidRPr="00415E9D" w:rsidTr="00B0784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№3.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№4 ул. Торфяная, 39»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0029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№4.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№5 ул. Шевченко, 76, 76а»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0070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№5.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№6 ул. Жукова, 1а»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№6.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0072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0073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№7 ул. Колхозная, 78б»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0032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№7.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№8 ул. Кирова, 152а/1»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№8.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№9 ул. Репина, 57»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№9.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№10 ул. Брестская, 295А»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0084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№10.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B07848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№11 ул. Першукевича, 19»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B0784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КНС №11. Приемное </w:t>
            </w:r>
            <w:r w:rsidRPr="00935302">
              <w:rPr>
                <w:sz w:val="22"/>
                <w:szCs w:val="22"/>
              </w:rPr>
              <w:t>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48" w:rsidRPr="00935302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№12 ул. Репина, 60а»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№12.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rPr>
          <w:trHeight w:val="26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№13 ул. Вильчковского, 99/1»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0038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№13.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№14 ул. Спокойная, 13/1»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0039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№14.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№15 пр-т Советский, 20»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№15.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07848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№16 ул. Песчаная, 22б»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№16.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№17 ул. Фестивальная, 22/2»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№17.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№18 ул. Домейко, 27а»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№18.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48" w:rsidRPr="00415E9D" w:rsidRDefault="00B07848" w:rsidP="00EB2300">
            <w:pPr>
              <w:rPr>
                <w:b/>
                <w:bCs/>
                <w:sz w:val="22"/>
                <w:szCs w:val="22"/>
              </w:rPr>
            </w:pPr>
            <w:r w:rsidRPr="00415E9D">
              <w:rPr>
                <w:b/>
                <w:bCs/>
                <w:sz w:val="22"/>
                <w:szCs w:val="22"/>
              </w:rPr>
              <w:t>Производственная площадка «КНС №19 1-й пер. Антоновский, 7/1»</w:t>
            </w:r>
          </w:p>
        </w:tc>
      </w:tr>
      <w:tr w:rsidR="00B07848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№19.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07848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8" w:rsidRPr="00415E9D" w:rsidRDefault="00B07848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№20 ул. Доменикана, 157б»</w:t>
            </w:r>
          </w:p>
        </w:tc>
      </w:tr>
      <w:tr w:rsidR="00B50AC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 xml:space="preserve">КНС №20. Приемное </w:t>
            </w:r>
          </w:p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№21 ул. Р. Люксембург, 65/1»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№21. Приемное отде</w:t>
            </w:r>
            <w:r w:rsidRPr="0025155E">
              <w:rPr>
                <w:sz w:val="22"/>
                <w:szCs w:val="22"/>
              </w:rPr>
              <w:t xml:space="preserve"> 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25155E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№22 ул. Гагарина, 10/1»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0047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№22.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№23 ул. Попова»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№23.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№25 ул. Базисная, 1/1»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№25.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B50AC9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B50AC9" w:rsidRDefault="00B50AC9" w:rsidP="00B50AC9">
            <w:pPr>
              <w:pStyle w:val="ConsPlusNormal"/>
              <w:jc w:val="center"/>
              <w:rPr>
                <w:sz w:val="22"/>
                <w:szCs w:val="22"/>
              </w:rPr>
            </w:pPr>
            <w:r w:rsidRPr="00B50AC9">
              <w:rPr>
                <w:sz w:val="22"/>
                <w:szCs w:val="22"/>
              </w:rPr>
              <w:t>11</w:t>
            </w:r>
          </w:p>
        </w:tc>
      </w:tr>
      <w:tr w:rsidR="00B50AC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№26 ул. Советская, 110»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6106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№26.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№27 Слонимское шоссе, 47Б/15»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0081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№27.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№28 ул. Фестивальная»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0083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№28.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b/>
                <w:bCs/>
                <w:color w:val="000000"/>
                <w:sz w:val="22"/>
                <w:szCs w:val="22"/>
              </w:rPr>
              <w:t>Производственная площадка «КНС №29 ул. Колядная, 8А»</w:t>
            </w:r>
          </w:p>
        </w:tc>
      </w:tr>
      <w:tr w:rsidR="00B50AC9" w:rsidRPr="00415E9D" w:rsidTr="00EB230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0068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КНС №29. Приемное отделение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B50AC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B50A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15E9D">
              <w:rPr>
                <w:sz w:val="22"/>
                <w:szCs w:val="22"/>
              </w:rPr>
              <w:t>0078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11</w:t>
            </w:r>
          </w:p>
        </w:tc>
      </w:tr>
      <w:tr w:rsidR="00B50AC9" w:rsidRPr="00415E9D" w:rsidTr="00B50AC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сероводород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  <w:tr w:rsidR="00B50AC9" w:rsidRPr="00415E9D" w:rsidTr="00EB230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метан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9" w:rsidRPr="00415E9D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5E9D">
              <w:rPr>
                <w:b/>
                <w:sz w:val="22"/>
                <w:szCs w:val="22"/>
              </w:rPr>
              <w:t>-</w:t>
            </w:r>
          </w:p>
        </w:tc>
      </w:tr>
    </w:tbl>
    <w:p w:rsidR="003727E9" w:rsidRPr="003F4084" w:rsidRDefault="003727E9" w:rsidP="003727E9">
      <w:pPr>
        <w:pStyle w:val="ConsPlusNormal"/>
        <w:ind w:firstLine="540"/>
        <w:jc w:val="both"/>
      </w:pPr>
    </w:p>
    <w:p w:rsidR="003727E9" w:rsidRPr="003F4084" w:rsidRDefault="003727E9" w:rsidP="003727E9">
      <w:pPr>
        <w:pStyle w:val="ConsPlusNormal"/>
        <w:jc w:val="center"/>
        <w:outlineLvl w:val="3"/>
      </w:pPr>
      <w:r w:rsidRPr="003F4084">
        <w:t>Перечень источников выбросов, оснащенных (планируемых к оснащению) АСК</w:t>
      </w:r>
    </w:p>
    <w:p w:rsidR="003727E9" w:rsidRPr="003F4084" w:rsidRDefault="003727E9" w:rsidP="003727E9">
      <w:pPr>
        <w:pStyle w:val="ConsPlusNormal"/>
        <w:ind w:firstLine="540"/>
        <w:jc w:val="both"/>
      </w:pPr>
    </w:p>
    <w:p w:rsidR="003727E9" w:rsidRPr="003F4084" w:rsidRDefault="003727E9" w:rsidP="003727E9">
      <w:pPr>
        <w:pStyle w:val="ConsPlusNormal"/>
        <w:jc w:val="right"/>
      </w:pPr>
      <w:bookmarkStart w:id="71" w:name="Par973"/>
      <w:bookmarkEnd w:id="71"/>
      <w:r w:rsidRPr="003F4084">
        <w:t>Таблица 15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5"/>
        <w:gridCol w:w="3315"/>
        <w:gridCol w:w="1161"/>
        <w:gridCol w:w="2410"/>
        <w:gridCol w:w="3260"/>
        <w:gridCol w:w="3686"/>
      </w:tblGrid>
      <w:tr w:rsidR="003727E9" w:rsidRPr="003F4084" w:rsidTr="00EB2300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Номер источника выброса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Контролируемое загрязняющее вещество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Наименование и тип приборов АСК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Год приемки АСК в эксплуатацию, планируемый или фактический</w:t>
            </w:r>
          </w:p>
        </w:tc>
      </w:tr>
      <w:tr w:rsidR="003727E9" w:rsidRPr="003F4084" w:rsidTr="00EB2300"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4084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4084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7E9" w:rsidRPr="003F4084" w:rsidTr="00EB2300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F408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F4084">
              <w:rPr>
                <w:sz w:val="22"/>
                <w:szCs w:val="22"/>
              </w:rPr>
              <w:t>6</w:t>
            </w:r>
          </w:p>
        </w:tc>
      </w:tr>
      <w:tr w:rsidR="003727E9" w:rsidRPr="003F4084" w:rsidTr="00EB2300">
        <w:tc>
          <w:tcPr>
            <w:tcW w:w="15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F4084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</w:tbl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B50AC9" w:rsidRDefault="00B50AC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3F4084" w:rsidRDefault="003727E9" w:rsidP="003727E9">
      <w:pPr>
        <w:pStyle w:val="ConsPlusNormal"/>
        <w:jc w:val="center"/>
        <w:outlineLvl w:val="2"/>
      </w:pPr>
      <w:r w:rsidRPr="003F4084">
        <w:rPr>
          <w:b/>
          <w:bCs/>
        </w:rPr>
        <w:lastRenderedPageBreak/>
        <w:t>VIII. Предложения по нормативам допустимых выбросов загрязняющих веществ в атмосферный воздух</w:t>
      </w:r>
    </w:p>
    <w:p w:rsidR="003727E9" w:rsidRPr="008B1AC8" w:rsidRDefault="003727E9" w:rsidP="003727E9">
      <w:pPr>
        <w:pStyle w:val="ConsPlusNormal"/>
        <w:rPr>
          <w:sz w:val="16"/>
          <w:szCs w:val="16"/>
        </w:rPr>
      </w:pPr>
    </w:p>
    <w:p w:rsidR="003727E9" w:rsidRPr="003F4084" w:rsidRDefault="003727E9" w:rsidP="003727E9">
      <w:pPr>
        <w:pStyle w:val="ConsPlusNormal"/>
        <w:jc w:val="right"/>
      </w:pPr>
      <w:bookmarkStart w:id="72" w:name="Par997"/>
      <w:bookmarkEnd w:id="72"/>
      <w:r w:rsidRPr="003F4084">
        <w:t>Таблица 16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5"/>
        <w:gridCol w:w="4392"/>
        <w:gridCol w:w="1276"/>
        <w:gridCol w:w="1134"/>
        <w:gridCol w:w="3118"/>
        <w:gridCol w:w="1276"/>
        <w:gridCol w:w="1276"/>
        <w:gridCol w:w="992"/>
        <w:gridCol w:w="1418"/>
      </w:tblGrid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Загрязняющее вещество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Номера источников выбросов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Нормативы допустимых выбросов</w:t>
            </w:r>
          </w:p>
        </w:tc>
      </w:tr>
      <w:tr w:rsidR="003727E9" w:rsidRPr="001378A1" w:rsidTr="00EB2300"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N</w:t>
            </w:r>
            <w:r w:rsidRPr="001378A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Код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Класс опасности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C60200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на 2036 г.</w:t>
            </w:r>
            <w:r w:rsidRPr="00C60200">
              <w:rPr>
                <w:sz w:val="22"/>
                <w:szCs w:val="22"/>
              </w:rPr>
              <w:br/>
              <w:t>(2026 - 2036 гг.)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C60200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C60200">
              <w:rPr>
                <w:sz w:val="22"/>
                <w:szCs w:val="22"/>
              </w:rPr>
              <w:t>на 20__ г.</w:t>
            </w:r>
            <w:r w:rsidRPr="00C60200">
              <w:rPr>
                <w:sz w:val="22"/>
                <w:szCs w:val="22"/>
              </w:rPr>
              <w:br/>
              <w:t>(20_ - 20_ гг.)</w:t>
            </w:r>
          </w:p>
        </w:tc>
      </w:tr>
      <w:tr w:rsidR="003727E9" w:rsidRPr="001378A1" w:rsidTr="00EB2300"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3" w:name="Par1008"/>
            <w:bookmarkEnd w:id="73"/>
            <w:r w:rsidRPr="001378A1">
              <w:rPr>
                <w:sz w:val="22"/>
                <w:szCs w:val="22"/>
              </w:rPr>
              <w:t>г/с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т/год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г/с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4" w:name="Par1011"/>
            <w:bookmarkEnd w:id="74"/>
            <w:r w:rsidRPr="001378A1">
              <w:rPr>
                <w:sz w:val="22"/>
                <w:szCs w:val="22"/>
              </w:rPr>
              <w:t>т/год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"Очистные сооружения канализации ул. Профессиональная, 44"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1,553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азота оксид (II) (азота 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6029,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6030,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6033,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6035,</w:t>
            </w:r>
            <w:r w:rsidR="00B50AC9" w:rsidRPr="001378A1">
              <w:rPr>
                <w:sz w:val="22"/>
                <w:szCs w:val="22"/>
              </w:rPr>
              <w:t xml:space="preserve"> №</w:t>
            </w:r>
            <w:r w:rsidR="00B50AC9">
              <w:rPr>
                <w:sz w:val="22"/>
                <w:szCs w:val="22"/>
              </w:rPr>
              <w:t>1.</w:t>
            </w:r>
            <w:r w:rsidR="00B50AC9" w:rsidRPr="001378A1">
              <w:rPr>
                <w:sz w:val="22"/>
                <w:szCs w:val="22"/>
              </w:rPr>
              <w:t>6036, №</w:t>
            </w:r>
            <w:r w:rsidR="00B50AC9">
              <w:rPr>
                <w:sz w:val="22"/>
                <w:szCs w:val="22"/>
              </w:rPr>
              <w:t>1.</w:t>
            </w:r>
            <w:r w:rsidR="00B50AC9" w:rsidRPr="001378A1">
              <w:rPr>
                <w:sz w:val="22"/>
                <w:szCs w:val="22"/>
              </w:rPr>
              <w:t>6037, №</w:t>
            </w:r>
            <w:r w:rsidR="00B50AC9">
              <w:rPr>
                <w:sz w:val="22"/>
                <w:szCs w:val="22"/>
              </w:rPr>
              <w:t>1.</w:t>
            </w:r>
            <w:r w:rsidR="00B50AC9" w:rsidRPr="001378A1">
              <w:rPr>
                <w:sz w:val="22"/>
                <w:szCs w:val="22"/>
              </w:rPr>
              <w:t>6038, №</w:t>
            </w:r>
            <w:r w:rsidR="00B50AC9">
              <w:rPr>
                <w:sz w:val="22"/>
                <w:szCs w:val="22"/>
              </w:rPr>
              <w:t>1.</w:t>
            </w:r>
            <w:r w:rsidR="00B50AC9" w:rsidRPr="001378A1">
              <w:rPr>
                <w:sz w:val="22"/>
                <w:szCs w:val="22"/>
              </w:rPr>
              <w:t>0049, №</w:t>
            </w:r>
            <w:r w:rsidR="00B50AC9">
              <w:rPr>
                <w:sz w:val="22"/>
                <w:szCs w:val="22"/>
              </w:rPr>
              <w:t>1.</w:t>
            </w:r>
            <w:r w:rsidR="00B50AC9" w:rsidRPr="001378A1">
              <w:rPr>
                <w:sz w:val="22"/>
                <w:szCs w:val="22"/>
              </w:rPr>
              <w:t>0051, №</w:t>
            </w:r>
            <w:r w:rsidR="00B50AC9">
              <w:rPr>
                <w:sz w:val="22"/>
                <w:szCs w:val="22"/>
              </w:rPr>
              <w:t>1.</w:t>
            </w:r>
            <w:r w:rsidR="00B50AC9" w:rsidRPr="001378A1">
              <w:rPr>
                <w:sz w:val="22"/>
                <w:szCs w:val="22"/>
              </w:rPr>
              <w:t>0052</w:t>
            </w:r>
            <w:r w:rsidRPr="001378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бенз/а/пирен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 xml:space="preserve">0057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6029,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6030,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6033,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0049,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0102,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4,491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124,985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6029,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6030,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6033,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6038,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0049,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0057,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2,669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углеводороды предельные алифатического ряда С1-С10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0102,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2,064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133,782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136,099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"Производственная база ул. Бадака, 29"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азота оксид (II) (азота 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бенз/а/пирен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диоксины (в пересчете на 2,3,7,8, </w:t>
            </w:r>
            <w:r w:rsidR="00B50AC9" w:rsidRPr="00BC45D0">
              <w:rPr>
                <w:sz w:val="22"/>
                <w:szCs w:val="22"/>
              </w:rPr>
              <w:t>тетрахлордибензо-1,4-диоксин)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0101,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общий органический углерод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свинец и его неорганические соединения (в пересчете на свинец)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0024,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0059,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0063,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0023,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фтористые газообразные соединения (в пересчете на фтор) - гидрофторид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0101,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"Административный корпус ул. Комсомольская, 55"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азота оксид (II) (азота 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бенз/а/пирен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0100,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0100,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""КНС №1 ул. 50 лет ВЛКСМ, 51"</w:t>
            </w:r>
            <w:r w:rsidRPr="001378A1">
              <w:rPr>
                <w:sz w:val="22"/>
                <w:szCs w:val="22"/>
              </w:rPr>
              <w:t>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0065,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0,092</w:t>
            </w:r>
          </w:p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 ул. 50 лет БССР, 100"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0066,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№3 ул. Держинского, 2"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№4 ул. Торфяная, 39"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№5 ул. Шевченко, 76, 76а"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№6 ул. Жукова, 1а"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0071,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0072,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№7 ул. Колхозная, 78б"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№8 ул. Кирова, 152а/1"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№9 ул. Репина, 57"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№10 ул. Брестская, 295А"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№11 ул. Першукевича, 19"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B50AC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9" w:rsidRPr="001378A1" w:rsidRDefault="00B50AC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№12 ул. Репина, 60а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  <w:p w:rsidR="006712D3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  <w:p w:rsidR="006712D3" w:rsidRPr="001378A1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№13 ул. Вильчковского, 99/1"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№14 ул. Спокойная, 13/1"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№15 пр-т Советский, 20"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№16 ул. Песчаная, 22б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№17 ул. Фестивальная, 22/2"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№18 ул. Домейко, 27а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№19 1-й пер. Антоновский, 7/1"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№20 ул. Доменикана, 157б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№21 ул. Р. Люксембург, 65/1"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№22 ул. Гагарина, 10/1"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№23 ул. Попова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№25 ул. Базисная, 1/1"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№26 ул. Советская, 110"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6106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  <w:p w:rsidR="006712D3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  <w:p w:rsidR="006712D3" w:rsidRPr="001378A1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№27 Слонимское шоссе, 47Б/15"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№28 ул. Фестивальная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Для объекта воздействия на атмосферный воздух:</w:t>
            </w:r>
            <w:r w:rsidRPr="001378A1">
              <w:rPr>
                <w:sz w:val="22"/>
                <w:szCs w:val="22"/>
              </w:rPr>
              <w:br/>
              <w:t>__</w:t>
            </w:r>
            <w:r w:rsidRPr="001378A1">
              <w:rPr>
                <w:sz w:val="22"/>
                <w:szCs w:val="22"/>
                <w:u w:val="single"/>
              </w:rPr>
              <w:t xml:space="preserve"> производственная площадка "КНС №29 ул. Колядная, 8А "</w:t>
            </w:r>
            <w:r w:rsidRPr="001378A1">
              <w:rPr>
                <w:sz w:val="22"/>
                <w:szCs w:val="22"/>
              </w:rPr>
              <w:t>___________</w:t>
            </w:r>
            <w:r w:rsidRPr="001378A1">
              <w:rPr>
                <w:sz w:val="22"/>
                <w:szCs w:val="22"/>
              </w:rPr>
              <w:br/>
              <w:t>(наименование и местонахождение объекта воздействия)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0068, №</w:t>
            </w:r>
            <w:r>
              <w:rPr>
                <w:sz w:val="22"/>
                <w:szCs w:val="22"/>
              </w:rPr>
              <w:t>1.</w:t>
            </w:r>
            <w:r w:rsidRPr="001378A1">
              <w:rPr>
                <w:sz w:val="22"/>
                <w:szCs w:val="22"/>
              </w:rPr>
              <w:t>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ВСЕГО для объекта воздействия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Суммарно по объектам воздействия природопользователя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1,689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азота оксид (II) (азота оксид)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аммиак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6,141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бенз/а/пирен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бензо(в)флюоратен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бензо(к)флюоратен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диоксины (в пересчете на 2,3,7,8, тетрахлордибензо-1,4-диоксин)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индено(1,2,3-с,d)пирен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метан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125,173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общий органический углерод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свинец и его неорганические соединения (в пересчете на свинец)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сероводород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углеводороды предельные алифатического ряда С1-С10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фтористые газообразные соединения (в пересчете на фтор) - гидрофторид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3727E9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этантиол (этилмеркаптан)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</w:p>
        </w:tc>
      </w:tr>
      <w:tr w:rsidR="006712D3" w:rsidRPr="001378A1" w:rsidTr="00EB230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1378A1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0,000005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2,288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134,143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378A1" w:rsidTr="00EB2300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136,938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378A1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101607" w:rsidRDefault="003727E9" w:rsidP="003727E9">
      <w:pPr>
        <w:pStyle w:val="ConsPlusNormal"/>
        <w:jc w:val="center"/>
        <w:outlineLvl w:val="2"/>
      </w:pPr>
      <w:r w:rsidRPr="00101607">
        <w:rPr>
          <w:b/>
          <w:bCs/>
        </w:rPr>
        <w:lastRenderedPageBreak/>
        <w:t>IX. Обращение с отходами производства</w:t>
      </w:r>
    </w:p>
    <w:p w:rsidR="003727E9" w:rsidRPr="00101607" w:rsidRDefault="003727E9" w:rsidP="003727E9">
      <w:pPr>
        <w:pStyle w:val="ConsPlusNormal"/>
        <w:rPr>
          <w:sz w:val="16"/>
          <w:szCs w:val="16"/>
        </w:rPr>
      </w:pPr>
    </w:p>
    <w:p w:rsidR="003727E9" w:rsidRPr="00101607" w:rsidRDefault="003727E9" w:rsidP="003727E9">
      <w:pPr>
        <w:pStyle w:val="ConsPlusNormal"/>
        <w:jc w:val="center"/>
        <w:outlineLvl w:val="3"/>
      </w:pPr>
      <w:r w:rsidRPr="00101607">
        <w:t>Баланс отходов</w:t>
      </w:r>
    </w:p>
    <w:p w:rsidR="003727E9" w:rsidRPr="00101607" w:rsidRDefault="003727E9" w:rsidP="003727E9">
      <w:pPr>
        <w:pStyle w:val="ConsPlusNormal"/>
        <w:jc w:val="right"/>
      </w:pPr>
      <w:bookmarkStart w:id="75" w:name="Par1118"/>
      <w:bookmarkEnd w:id="75"/>
      <w:r w:rsidRPr="00101607">
        <w:t>Таблица 17</w:t>
      </w:r>
    </w:p>
    <w:tbl>
      <w:tblPr>
        <w:tblW w:w="18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131"/>
        <w:gridCol w:w="4111"/>
        <w:gridCol w:w="2410"/>
        <w:gridCol w:w="2835"/>
        <w:gridCol w:w="2410"/>
        <w:gridCol w:w="2835"/>
      </w:tblGrid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N</w:t>
            </w:r>
            <w:r w:rsidRPr="0010160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6" w:name="Par1121"/>
            <w:bookmarkEnd w:id="76"/>
            <w:r w:rsidRPr="00101607">
              <w:rPr>
                <w:sz w:val="22"/>
                <w:szCs w:val="22"/>
              </w:rPr>
              <w:t>Операция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Степень опасности и класс опасности опасных отходов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7" w:name="Par1123"/>
            <w:bookmarkEnd w:id="77"/>
            <w:r w:rsidRPr="00101607">
              <w:rPr>
                <w:sz w:val="22"/>
                <w:szCs w:val="22"/>
              </w:rPr>
              <w:t>Фактическое количество отходов, т/год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Прогнозные показатели образования отходов, тонн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8" w:name="Par1125"/>
            <w:bookmarkEnd w:id="78"/>
            <w:r w:rsidRPr="00101607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26</w:t>
            </w:r>
            <w:r w:rsidRPr="0010160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9" w:name="Par1126"/>
            <w:bookmarkEnd w:id="79"/>
            <w:r w:rsidRPr="00101607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2027</w:t>
            </w:r>
            <w:r w:rsidRPr="00101607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36</w:t>
            </w:r>
            <w:r w:rsidRPr="00101607">
              <w:rPr>
                <w:sz w:val="22"/>
                <w:szCs w:val="22"/>
              </w:rPr>
              <w:t xml:space="preserve"> гг.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6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0" w:name="Par1133"/>
            <w:bookmarkEnd w:id="80"/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0,454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&lt;3&gt;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200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200 шт.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&lt;4&gt;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19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19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19 шт.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5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D15A2" w:rsidRDefault="003727E9" w:rsidP="00EB230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6A0A59">
              <w:rPr>
                <w:sz w:val="22"/>
                <w:szCs w:val="22"/>
              </w:rPr>
              <w:t>2 158,690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2 39</w:t>
            </w:r>
            <w:r>
              <w:rPr>
                <w:sz w:val="22"/>
                <w:szCs w:val="22"/>
              </w:rPr>
              <w:t>8</w:t>
            </w:r>
            <w:r w:rsidRPr="001D4D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2 39</w:t>
            </w:r>
            <w:r>
              <w:rPr>
                <w:sz w:val="22"/>
                <w:szCs w:val="22"/>
              </w:rPr>
              <w:t>8</w:t>
            </w:r>
            <w:r w:rsidRPr="001D4D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662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6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133 451,</w:t>
            </w:r>
            <w:r w:rsidRPr="00E80C47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4 169,02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4 169,02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7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Неопасные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655,64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820,87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1" w:name="Par1169"/>
            <w:bookmarkEnd w:id="81"/>
            <w:r w:rsidRPr="00101607">
              <w:rPr>
                <w:sz w:val="22"/>
                <w:szCs w:val="22"/>
              </w:rPr>
              <w:t>8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С неустановленным классом 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727E9" w:rsidRPr="00101607" w:rsidTr="00EB230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2" w:name="Par1174"/>
            <w:bookmarkEnd w:id="82"/>
            <w:r w:rsidRPr="00101607">
              <w:rPr>
                <w:sz w:val="22"/>
                <w:szCs w:val="22"/>
              </w:rPr>
              <w:t>9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26A6" w:rsidRDefault="003727E9" w:rsidP="00EB2300">
            <w:pPr>
              <w:pStyle w:val="ConsPlusNormal"/>
              <w:rPr>
                <w:b/>
                <w:sz w:val="22"/>
                <w:szCs w:val="22"/>
              </w:rPr>
            </w:pPr>
            <w:r w:rsidRPr="004126A6">
              <w:rPr>
                <w:b/>
                <w:sz w:val="22"/>
                <w:szCs w:val="22"/>
              </w:rPr>
              <w:t>ИТОГО образование и поступление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136 266,374 </w:t>
            </w:r>
          </w:p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26A6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137 388,552 </w:t>
            </w:r>
          </w:p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26A6">
              <w:rPr>
                <w:b/>
                <w:sz w:val="22"/>
                <w:szCs w:val="22"/>
              </w:rPr>
              <w:t>219 шт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4126A6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137 388,552 </w:t>
            </w:r>
          </w:p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26A6">
              <w:rPr>
                <w:b/>
                <w:sz w:val="22"/>
                <w:szCs w:val="22"/>
              </w:rPr>
              <w:t>219 шт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3727E9" w:rsidRPr="004126A6" w:rsidRDefault="003727E9" w:rsidP="00EB230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137 421,058 т</w:t>
            </w:r>
          </w:p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4126A6">
              <w:rPr>
                <w:b/>
                <w:sz w:val="22"/>
                <w:szCs w:val="22"/>
              </w:rPr>
              <w:t>219 шт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3" w:name="Par1179"/>
            <w:bookmarkEnd w:id="83"/>
            <w:r w:rsidRPr="00101607">
              <w:rPr>
                <w:sz w:val="22"/>
                <w:szCs w:val="22"/>
              </w:rPr>
              <w:t>10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0,454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11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&lt;3&gt;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200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200 шт.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12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&lt;4&gt;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13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6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14</w:t>
            </w:r>
          </w:p>
        </w:tc>
        <w:tc>
          <w:tcPr>
            <w:tcW w:w="3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18,638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16,330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16,330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15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D15A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133 351,</w:t>
            </w:r>
            <w:r w:rsidRPr="00E80C47">
              <w:rPr>
                <w:sz w:val="22"/>
                <w:szCs w:val="22"/>
                <w:lang w:val="en-US"/>
              </w:rPr>
              <w:t>5</w:t>
            </w:r>
            <w:r w:rsidRPr="00E80C4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133 761,37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133 761,37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4" w:name="Par1210"/>
            <w:bookmarkEnd w:id="84"/>
            <w:r w:rsidRPr="00101607">
              <w:rPr>
                <w:sz w:val="22"/>
                <w:szCs w:val="22"/>
              </w:rPr>
              <w:t>16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Неопасные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80C4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625,65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777,65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777,65</w:t>
            </w:r>
          </w:p>
        </w:tc>
      </w:tr>
      <w:tr w:rsidR="003727E9" w:rsidRPr="00101607" w:rsidTr="00EB230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5" w:name="Par1215"/>
            <w:bookmarkEnd w:id="85"/>
            <w:r w:rsidRPr="00101607">
              <w:rPr>
                <w:sz w:val="22"/>
                <w:szCs w:val="22"/>
              </w:rPr>
              <w:t>17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ИТОГО передано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133 996,282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134 555,35</w:t>
            </w:r>
            <w:r>
              <w:rPr>
                <w:sz w:val="22"/>
                <w:szCs w:val="22"/>
              </w:rPr>
              <w:t>0</w:t>
            </w:r>
            <w:r w:rsidRPr="00E01162">
              <w:rPr>
                <w:sz w:val="22"/>
                <w:szCs w:val="22"/>
              </w:rPr>
              <w:t xml:space="preserve"> </w:t>
            </w:r>
          </w:p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200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134 555,35</w:t>
            </w:r>
            <w:r>
              <w:rPr>
                <w:sz w:val="22"/>
                <w:szCs w:val="22"/>
              </w:rPr>
              <w:t>0</w:t>
            </w:r>
            <w:r w:rsidRPr="00E01162">
              <w:rPr>
                <w:sz w:val="22"/>
                <w:szCs w:val="22"/>
              </w:rPr>
              <w:t xml:space="preserve"> </w:t>
            </w:r>
          </w:p>
          <w:p w:rsidR="003727E9" w:rsidRPr="00E01162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01162">
              <w:rPr>
                <w:sz w:val="22"/>
                <w:szCs w:val="22"/>
              </w:rPr>
              <w:t>200 шт.</w:t>
            </w:r>
          </w:p>
        </w:tc>
        <w:tc>
          <w:tcPr>
            <w:tcW w:w="2835" w:type="dxa"/>
          </w:tcPr>
          <w:p w:rsidR="003727E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134 589,354</w:t>
            </w:r>
            <w:r w:rsidRPr="008D4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</w:p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шт.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6" w:name="Par1220"/>
            <w:bookmarkEnd w:id="86"/>
            <w:r w:rsidRPr="00101607">
              <w:rPr>
                <w:sz w:val="22"/>
                <w:szCs w:val="22"/>
              </w:rPr>
              <w:t>18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Обезвреживание отходов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19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&lt;3&gt;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20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&lt;4&gt;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21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22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7" w:name="Par1246"/>
            <w:bookmarkEnd w:id="87"/>
            <w:r w:rsidRPr="00101607">
              <w:rPr>
                <w:sz w:val="22"/>
                <w:szCs w:val="22"/>
              </w:rPr>
              <w:t>23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8" w:name="Par1251"/>
            <w:bookmarkEnd w:id="88"/>
            <w:r w:rsidRPr="00101607">
              <w:rPr>
                <w:sz w:val="22"/>
                <w:szCs w:val="22"/>
              </w:rPr>
              <w:t>24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ИТОГО на обезвреживание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9" w:name="Par1256"/>
            <w:bookmarkEnd w:id="89"/>
            <w:r w:rsidRPr="00101607">
              <w:rPr>
                <w:sz w:val="22"/>
                <w:szCs w:val="22"/>
              </w:rPr>
              <w:t>25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Использование отходов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26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27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C319A9">
              <w:rPr>
                <w:sz w:val="22"/>
                <w:szCs w:val="22"/>
              </w:rPr>
              <w:t>1 791,450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1800,000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1800,000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28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70,28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300,00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0" w:name="Par1277"/>
            <w:bookmarkEnd w:id="90"/>
            <w:r w:rsidRPr="00101607">
              <w:rPr>
                <w:sz w:val="22"/>
                <w:szCs w:val="22"/>
              </w:rPr>
              <w:t>29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Неопасные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  <w:trHeight w:val="1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30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ИТОГО на использование</w:t>
            </w:r>
          </w:p>
          <w:p w:rsidR="006712D3" w:rsidRPr="00101607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1 861,730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2 100,000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6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1" w:name="Par1282"/>
            <w:bookmarkStart w:id="92" w:name="Par1287"/>
            <w:bookmarkEnd w:id="91"/>
            <w:bookmarkEnd w:id="92"/>
            <w:r w:rsidRPr="00101607">
              <w:rPr>
                <w:sz w:val="22"/>
                <w:szCs w:val="22"/>
              </w:rPr>
              <w:t>31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Хранение отходов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32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&lt;3&gt;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33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 &lt;4&gt;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19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19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A59">
              <w:rPr>
                <w:sz w:val="22"/>
                <w:szCs w:val="22"/>
              </w:rPr>
              <w:t>19 шт.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34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35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36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37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Неопасные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3" w:name="Par1323"/>
            <w:bookmarkEnd w:id="93"/>
            <w:r w:rsidRPr="00101607">
              <w:rPr>
                <w:sz w:val="22"/>
                <w:szCs w:val="22"/>
              </w:rPr>
              <w:t>38</w:t>
            </w: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С неустановленным классом 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4" w:name="Par1328"/>
            <w:bookmarkEnd w:id="94"/>
            <w:r w:rsidRPr="00101607">
              <w:rPr>
                <w:sz w:val="22"/>
                <w:szCs w:val="22"/>
              </w:rPr>
              <w:t>39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ИТОГО на хранение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шт.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5" w:name="Par1333"/>
            <w:bookmarkEnd w:id="95"/>
            <w:r w:rsidRPr="00101607">
              <w:rPr>
                <w:sz w:val="22"/>
                <w:szCs w:val="22"/>
              </w:rPr>
              <w:t>40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Захоронение отходов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41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42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A0A59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C319A9">
              <w:rPr>
                <w:sz w:val="22"/>
                <w:szCs w:val="22"/>
              </w:rPr>
              <w:t>348,602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Pr="001D4D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2</w:t>
            </w:r>
            <w:r w:rsidRPr="001D4D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332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43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29,77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107,65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44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Неопасные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C47">
              <w:rPr>
                <w:sz w:val="22"/>
                <w:szCs w:val="22"/>
              </w:rPr>
              <w:t>29,99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43,22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43,22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6" w:name="Par1359"/>
            <w:bookmarkEnd w:id="96"/>
            <w:r w:rsidRPr="00101607">
              <w:rPr>
                <w:sz w:val="22"/>
                <w:szCs w:val="22"/>
              </w:rPr>
              <w:t>45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С неустановленным классом 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0</w:t>
            </w:r>
          </w:p>
        </w:tc>
      </w:tr>
      <w:tr w:rsidR="003727E9" w:rsidRPr="00101607" w:rsidTr="00EB2300">
        <w:trPr>
          <w:gridAfter w:val="1"/>
          <w:wAfter w:w="283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7" w:name="Par1364"/>
            <w:bookmarkEnd w:id="97"/>
            <w:r w:rsidRPr="00101607">
              <w:rPr>
                <w:sz w:val="22"/>
                <w:szCs w:val="22"/>
              </w:rPr>
              <w:t>46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ИТОГО на захоронение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01607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3</w:t>
            </w:r>
            <w:r w:rsidRPr="001D4D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D4DC8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3</w:t>
            </w:r>
            <w:r w:rsidRPr="001D4D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202</w:t>
            </w:r>
          </w:p>
        </w:tc>
      </w:tr>
    </w:tbl>
    <w:p w:rsidR="003727E9" w:rsidRPr="005F5ACA" w:rsidRDefault="003727E9" w:rsidP="003727E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5F5ACA">
        <w:rPr>
          <w:sz w:val="28"/>
          <w:szCs w:val="28"/>
        </w:rPr>
        <w:t>133 320,57 тонн</w:t>
      </w:r>
      <w:r>
        <w:rPr>
          <w:sz w:val="28"/>
          <w:szCs w:val="28"/>
        </w:rPr>
        <w:t xml:space="preserve"> суммарно отходов «Ил активный очистных сооружений», код отхода - 8430300 (четвертый класс) и «Песок из песколовок (минеральный осадок)», код отхода – 8430500 (четвертый класс) накоплены в предыдущем периоде и находятся на временном хранении</w:t>
      </w:r>
    </w:p>
    <w:p w:rsidR="003727E9" w:rsidRPr="009E5A74" w:rsidRDefault="003727E9" w:rsidP="003727E9">
      <w:pPr>
        <w:pStyle w:val="ConsPlusNormal"/>
        <w:jc w:val="center"/>
        <w:outlineLvl w:val="3"/>
      </w:pPr>
      <w:r w:rsidRPr="009E5A74">
        <w:lastRenderedPageBreak/>
        <w:t>Обращение с отходами с неустановленным классом опасности</w:t>
      </w:r>
    </w:p>
    <w:p w:rsidR="003727E9" w:rsidRPr="009E5A74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p w:rsidR="003727E9" w:rsidRPr="009E5A74" w:rsidRDefault="003727E9" w:rsidP="003727E9">
      <w:pPr>
        <w:pStyle w:val="ConsPlusNormal"/>
        <w:jc w:val="right"/>
      </w:pPr>
      <w:bookmarkStart w:id="98" w:name="Par1372"/>
      <w:bookmarkEnd w:id="98"/>
      <w:r w:rsidRPr="009E5A74">
        <w:t>Таблица 18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01"/>
        <w:gridCol w:w="4253"/>
        <w:gridCol w:w="2976"/>
        <w:gridCol w:w="3828"/>
      </w:tblGrid>
      <w:tr w:rsidR="003727E9" w:rsidRPr="009E5A74" w:rsidTr="00EB230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Наименование отхода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Код отхода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9" w:name="Par1376"/>
            <w:bookmarkEnd w:id="99"/>
            <w:r w:rsidRPr="009E5A74">
              <w:rPr>
                <w:sz w:val="22"/>
                <w:szCs w:val="22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0" w:name="Par1377"/>
            <w:bookmarkEnd w:id="100"/>
            <w:r w:rsidRPr="009E5A74">
              <w:rPr>
                <w:sz w:val="22"/>
                <w:szCs w:val="22"/>
              </w:rPr>
              <w:t>Объект хранения, его краткая характеристика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1" w:name="Par1378"/>
            <w:bookmarkEnd w:id="101"/>
            <w:r w:rsidRPr="009E5A74">
              <w:rPr>
                <w:sz w:val="22"/>
                <w:szCs w:val="22"/>
              </w:rPr>
              <w:t>Запрашиваемый срок действия допустимого объема хранения</w:t>
            </w:r>
          </w:p>
        </w:tc>
      </w:tr>
      <w:tr w:rsidR="003727E9" w:rsidRPr="009E5A74" w:rsidTr="00EB230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9E5A74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5</w:t>
            </w:r>
          </w:p>
        </w:tc>
      </w:tr>
      <w:tr w:rsidR="003727E9" w:rsidRPr="009E5A74" w:rsidTr="00EB2300">
        <w:tc>
          <w:tcPr>
            <w:tcW w:w="1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9E5A74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</w:tr>
    </w:tbl>
    <w:p w:rsidR="003727E9" w:rsidRPr="009E5A74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9E5A74" w:rsidRDefault="003727E9" w:rsidP="003727E9">
      <w:pPr>
        <w:pStyle w:val="ConsPlusNormal"/>
        <w:jc w:val="center"/>
        <w:outlineLvl w:val="2"/>
      </w:pPr>
      <w:r w:rsidRPr="009E5A74">
        <w:rPr>
          <w:b/>
          <w:bCs/>
        </w:rPr>
        <w:t>X. Предложение по количеству отходов производства, планируемых к хранению и (или) захоронению</w:t>
      </w:r>
    </w:p>
    <w:p w:rsidR="003727E9" w:rsidRPr="009E5A74" w:rsidRDefault="003727E9" w:rsidP="003727E9">
      <w:pPr>
        <w:pStyle w:val="ConsPlusNormal"/>
        <w:rPr>
          <w:sz w:val="16"/>
          <w:szCs w:val="16"/>
        </w:rPr>
      </w:pPr>
    </w:p>
    <w:p w:rsidR="003727E9" w:rsidRDefault="003727E9" w:rsidP="003727E9">
      <w:pPr>
        <w:pStyle w:val="ConsPlusNormal"/>
        <w:jc w:val="right"/>
      </w:pPr>
      <w:bookmarkStart w:id="102" w:name="Par1392"/>
      <w:bookmarkEnd w:id="102"/>
      <w:r w:rsidRPr="009E5A74">
        <w:t>Таблица 19</w:t>
      </w:r>
    </w:p>
    <w:p w:rsidR="006712D3" w:rsidRPr="009E5A74" w:rsidRDefault="006712D3" w:rsidP="003727E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276"/>
        <w:gridCol w:w="2268"/>
        <w:gridCol w:w="3402"/>
        <w:gridCol w:w="2126"/>
        <w:gridCol w:w="1843"/>
      </w:tblGrid>
      <w:tr w:rsidR="003727E9" w:rsidRPr="003C2F2C" w:rsidTr="00EB2300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Наименование отхода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Код отхода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Степень опасности и класс опасности опасных отходов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Наименование объекта хранения и (или) захоронения отходов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Количество отходов, направляемое на хранение/захоронение, тонн</w:t>
            </w:r>
          </w:p>
        </w:tc>
      </w:tr>
      <w:tr w:rsidR="003727E9" w:rsidRPr="003C2F2C" w:rsidTr="00EB2300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C2F2C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C2F2C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C2F2C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C2F2C" w:rsidRDefault="003727E9" w:rsidP="00EB230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01607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2027</w:t>
            </w:r>
            <w:r w:rsidRPr="00101607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36</w:t>
            </w:r>
            <w:r w:rsidRPr="00101607">
              <w:rPr>
                <w:sz w:val="22"/>
                <w:szCs w:val="22"/>
              </w:rPr>
              <w:t xml:space="preserve"> гг.</w:t>
            </w:r>
          </w:p>
        </w:tc>
      </w:tr>
      <w:tr w:rsidR="003727E9" w:rsidRPr="003C2F2C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6</w:t>
            </w:r>
          </w:p>
        </w:tc>
      </w:tr>
      <w:tr w:rsidR="003727E9" w:rsidRPr="003C2F2C" w:rsidTr="00EB2300">
        <w:tc>
          <w:tcPr>
            <w:tcW w:w="15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3C2F2C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3C2F2C">
              <w:rPr>
                <w:sz w:val="22"/>
                <w:szCs w:val="22"/>
              </w:rPr>
              <w:t>На хранение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Силовые конденсаторы с диэлектриком, пропитанным жидкостью на основе ПХБ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3540003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 xml:space="preserve">первый класс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Площадка хранения ПХБ-содержащих отходов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1,500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1,500</w:t>
            </w:r>
          </w:p>
        </w:tc>
      </w:tr>
      <w:tr w:rsidR="003727E9" w:rsidRPr="006712D3" w:rsidTr="00EB2300">
        <w:tc>
          <w:tcPr>
            <w:tcW w:w="15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На захоронение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Отходы хромовой кожи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1470200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четвертый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0,37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Зола от сжигания торфа с древесиной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3130401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третий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0,300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Изношенная спецодежда хлопчатобумажная и другая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5820903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четвертый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0,67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6712D3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6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Отходы искусственных материалов (без добавления натурального сырья)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5830945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четвертый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0,55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Сорбенты волокнистые отработанные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5960700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четвертый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0,36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Отбросы с решеток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8430100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третий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356,532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356,532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Осадок сухой (подвергнутый термической или иной сушке)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8430400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третий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222,000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222,000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Осадок сетей хозяйственно-фекальной канализации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8430600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четвертый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105,7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105,7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Осадок после промывки фильтров обезжелезивания (гидроокись железа и марганца)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8420300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третий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2,050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2,050</w:t>
            </w:r>
          </w:p>
        </w:tc>
      </w:tr>
      <w:tr w:rsidR="003727E9" w:rsidRPr="006712D3" w:rsidTr="00EB2300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Отходы производства подобные отходам жизнедеятельности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9120400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неопасные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Полигон ТКО г.Барановичи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43,22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6712D3" w:rsidRDefault="003727E9" w:rsidP="00EB2300">
            <w:pPr>
              <w:jc w:val="center"/>
              <w:rPr>
                <w:sz w:val="22"/>
                <w:szCs w:val="22"/>
              </w:rPr>
            </w:pPr>
            <w:r w:rsidRPr="006712D3">
              <w:rPr>
                <w:sz w:val="22"/>
                <w:szCs w:val="22"/>
              </w:rPr>
              <w:t>43,22</w:t>
            </w:r>
          </w:p>
        </w:tc>
      </w:tr>
    </w:tbl>
    <w:p w:rsidR="003727E9" w:rsidRDefault="003727E9" w:rsidP="003727E9">
      <w:pPr>
        <w:pStyle w:val="ConsPlusNormal"/>
        <w:jc w:val="right"/>
      </w:pPr>
    </w:p>
    <w:p w:rsidR="003727E9" w:rsidRDefault="003727E9" w:rsidP="003727E9">
      <w:pPr>
        <w:pStyle w:val="ConsPlusNormal"/>
        <w:ind w:firstLine="540"/>
        <w:jc w:val="both"/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3026BD" w:rsidRDefault="003727E9" w:rsidP="003727E9">
      <w:pPr>
        <w:pStyle w:val="ConsPlusNormal"/>
        <w:jc w:val="center"/>
        <w:outlineLvl w:val="2"/>
      </w:pPr>
      <w:r w:rsidRPr="003026BD">
        <w:rPr>
          <w:b/>
          <w:bCs/>
        </w:rPr>
        <w:lastRenderedPageBreak/>
        <w:t>XI. Предложения по плану мероприятий по охране окружающей среды</w:t>
      </w:r>
    </w:p>
    <w:p w:rsidR="003727E9" w:rsidRPr="003026BD" w:rsidRDefault="003727E9" w:rsidP="003727E9">
      <w:pPr>
        <w:pStyle w:val="ConsPlusNormal"/>
        <w:rPr>
          <w:sz w:val="16"/>
          <w:szCs w:val="16"/>
        </w:rPr>
      </w:pPr>
    </w:p>
    <w:p w:rsidR="003727E9" w:rsidRPr="003026BD" w:rsidRDefault="003727E9" w:rsidP="003727E9">
      <w:pPr>
        <w:pStyle w:val="ConsPlusNormal"/>
        <w:jc w:val="right"/>
      </w:pPr>
      <w:bookmarkStart w:id="103" w:name="Par1424"/>
      <w:bookmarkEnd w:id="103"/>
      <w:r w:rsidRPr="003026BD">
        <w:t>Таблица 20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812"/>
        <w:gridCol w:w="2693"/>
        <w:gridCol w:w="3260"/>
        <w:gridCol w:w="3119"/>
      </w:tblGrid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№</w:t>
            </w:r>
          </w:p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4" w:name="Par1427"/>
            <w:bookmarkEnd w:id="104"/>
            <w:r w:rsidRPr="001A3CF1">
              <w:rPr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5" w:name="Par1428"/>
            <w:bookmarkEnd w:id="105"/>
            <w:r w:rsidRPr="001A3CF1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6" w:name="Par1429"/>
            <w:bookmarkEnd w:id="106"/>
            <w:r w:rsidRPr="001A3CF1">
              <w:rPr>
                <w:sz w:val="22"/>
                <w:szCs w:val="22"/>
              </w:rPr>
              <w:t>Цель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7" w:name="Par1430"/>
            <w:bookmarkEnd w:id="107"/>
            <w:r w:rsidRPr="001A3CF1">
              <w:rPr>
                <w:sz w:val="22"/>
                <w:szCs w:val="22"/>
              </w:rPr>
              <w:t>Ожидаемый эффект (результат)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5</w:t>
            </w:r>
          </w:p>
        </w:tc>
      </w:tr>
      <w:tr w:rsidR="003727E9" w:rsidRPr="001A3CF1" w:rsidTr="00EB2300">
        <w:tc>
          <w:tcPr>
            <w:tcW w:w="1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1. Мероприятия по охране и рациональному использованию вод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Замена технологического оборудования вторичного отстойника №4 (инв.№110/С-87630) на очистных сооружениях канализации по ул. Профессиональной, 44 в г.Барановичи.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Улучшение степени биологической очистки сточных вод.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Повышение качества очистки сточных вод по органическим веществам.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Замена технологического оборудования первичного отстойника №3 (инв. №110/С87627) на очистных сооружениях канализации по ул. Профессиональной, 44 в г.Барановичи.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2026-2027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Улучшение степени очистки сточных вод от взвешенных веществ.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Повышение качества очистки сточных вод по взвешенным веществам.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Техническая модернизация системы аэрации во 2-4-ой секциях аэротенков на очистных сооружениях канализации по ул. Профессиональной, 44 в г.Барановичи.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2027-2028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Повышение активности процесса нитрификации для биологического удаления соединений азота и фосфора.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Улучшение качества очистки сточных вод от биогенных элементов, нефтепродуктов.</w:t>
            </w:r>
          </w:p>
        </w:tc>
      </w:tr>
      <w:tr w:rsidR="003727E9" w:rsidRPr="001A3CF1" w:rsidTr="00EB2300">
        <w:tc>
          <w:tcPr>
            <w:tcW w:w="1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2. Мероприятия по охране атмосферного воздуха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-</w:t>
            </w:r>
          </w:p>
        </w:tc>
      </w:tr>
      <w:tr w:rsidR="003727E9" w:rsidRPr="001A3CF1" w:rsidTr="00EB2300">
        <w:tc>
          <w:tcPr>
            <w:tcW w:w="1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3. 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27E9" w:rsidRPr="001A3CF1" w:rsidTr="00EB2300">
        <w:tc>
          <w:tcPr>
            <w:tcW w:w="1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1A3CF1">
              <w:rPr>
                <w:sz w:val="22"/>
                <w:szCs w:val="22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3727E9" w:rsidRPr="001A3CF1" w:rsidTr="00EB230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A3CF1" w:rsidRDefault="003727E9" w:rsidP="00E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727E9" w:rsidRPr="00BA1EE0" w:rsidRDefault="003727E9" w:rsidP="003727E9">
      <w:pPr>
        <w:pStyle w:val="ConsPlusNormal"/>
        <w:jc w:val="center"/>
        <w:outlineLvl w:val="2"/>
      </w:pPr>
      <w:r w:rsidRPr="00BA1EE0">
        <w:rPr>
          <w:b/>
          <w:bCs/>
        </w:rPr>
        <w:lastRenderedPageBreak/>
        <w:t>XII. Предложения по отбору проб и проведению измерений в области охраны окружающей среды</w:t>
      </w:r>
    </w:p>
    <w:p w:rsidR="003727E9" w:rsidRPr="00BA1EE0" w:rsidRDefault="003727E9" w:rsidP="003727E9">
      <w:pPr>
        <w:pStyle w:val="ConsPlusNormal"/>
        <w:rPr>
          <w:sz w:val="16"/>
          <w:szCs w:val="16"/>
        </w:rPr>
      </w:pPr>
    </w:p>
    <w:p w:rsidR="003727E9" w:rsidRPr="00BA1EE0" w:rsidRDefault="003727E9" w:rsidP="003727E9">
      <w:pPr>
        <w:pStyle w:val="ConsPlusNormal"/>
        <w:jc w:val="right"/>
      </w:pPr>
      <w:bookmarkStart w:id="108" w:name="Par1463"/>
      <w:bookmarkEnd w:id="108"/>
      <w:r w:rsidRPr="00BA1EE0">
        <w:t>Таблица 21</w:t>
      </w:r>
    </w:p>
    <w:p w:rsidR="003727E9" w:rsidRPr="00BA1EE0" w:rsidRDefault="003727E9" w:rsidP="003727E9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56"/>
        <w:gridCol w:w="2397"/>
        <w:gridCol w:w="2040"/>
        <w:gridCol w:w="2265"/>
        <w:gridCol w:w="2445"/>
        <w:gridCol w:w="3665"/>
      </w:tblGrid>
      <w:tr w:rsidR="003727E9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№ п/п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09" w:name="Par1466"/>
            <w:bookmarkEnd w:id="109"/>
            <w:r w:rsidRPr="00DB7AB5">
              <w:rPr>
                <w:sz w:val="22"/>
                <w:szCs w:val="22"/>
              </w:rPr>
              <w:t>Объект отбора проб и проведения измерений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10" w:name="Par1467"/>
            <w:bookmarkEnd w:id="110"/>
            <w:r w:rsidRPr="00DB7AB5">
              <w:rPr>
                <w:sz w:val="22"/>
                <w:szCs w:val="22"/>
              </w:rPr>
              <w:t>Производственная (промышленная) площадка, цех, участок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11" w:name="Par1468"/>
            <w:bookmarkEnd w:id="111"/>
            <w:r w:rsidRPr="00DB7AB5">
              <w:rPr>
                <w:sz w:val="22"/>
                <w:szCs w:val="22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12" w:name="Par1469"/>
            <w:bookmarkEnd w:id="112"/>
            <w:r w:rsidRPr="00DB7AB5">
              <w:rPr>
                <w:sz w:val="22"/>
                <w:szCs w:val="22"/>
              </w:rPr>
              <w:t>Точка и (или) место отбора проб, их доступность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13" w:name="Par1470"/>
            <w:bookmarkEnd w:id="113"/>
            <w:r w:rsidRPr="00DB7AB5">
              <w:rPr>
                <w:sz w:val="22"/>
                <w:szCs w:val="22"/>
              </w:rPr>
              <w:t>Частота мониторинга (отбора проб и проведения измерений)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14" w:name="Par1471"/>
            <w:bookmarkEnd w:id="114"/>
            <w:r w:rsidRPr="00DB7AB5">
              <w:rPr>
                <w:sz w:val="22"/>
                <w:szCs w:val="22"/>
              </w:rPr>
              <w:t>Параметр или загрязняющее вещество</w:t>
            </w:r>
          </w:p>
        </w:tc>
      </w:tr>
      <w:tr w:rsidR="003727E9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</w:tr>
      <w:tr w:rsidR="003727E9" w:rsidRPr="00DB7AB5" w:rsidTr="00EB2300">
        <w:tc>
          <w:tcPr>
            <w:tcW w:w="1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Наименование объекта воздействия</w:t>
            </w:r>
          </w:p>
        </w:tc>
      </w:tr>
      <w:tr w:rsidR="003727E9" w:rsidRPr="00DB7AB5" w:rsidTr="00EB2300">
        <w:trPr>
          <w:trHeight w:val="5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Сточные воды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Очистные сооружения канализации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КТ.I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Контрольная точка, вход на очистные сооружения (приемная камера)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1</w:t>
            </w:r>
            <w:r w:rsidRPr="00DB7AB5">
              <w:rPr>
                <w:sz w:val="22"/>
                <w:szCs w:val="22"/>
              </w:rPr>
              <w:t xml:space="preserve"> раза в месяц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Водородный показатель (рН);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Взвешенные вещества;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Сухой остаток (минерализация);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общий (суммарное содержание нитрит-ион, нитрат-ион, азот по Къельдалю);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Аммоний-ион;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Фосфор общий;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Биохимическое потребление кислорода (БПК</w:t>
            </w:r>
            <w:r w:rsidRPr="00DB7AB5">
              <w:rPr>
                <w:sz w:val="22"/>
                <w:szCs w:val="22"/>
                <w:vertAlign w:val="subscript"/>
              </w:rPr>
              <w:t>5</w:t>
            </w:r>
            <w:r w:rsidRPr="00DB7AB5">
              <w:rPr>
                <w:sz w:val="22"/>
                <w:szCs w:val="22"/>
              </w:rPr>
              <w:t>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 Химическое потребление кислорода (ХПК); 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Хлорид-ион;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Сульфат-ион; </w:t>
            </w:r>
          </w:p>
          <w:p w:rsidR="003727E9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СПАВ (анионоактивный);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Нефтепродукты;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 общий; </w:t>
            </w:r>
          </w:p>
          <w:p w:rsidR="003727E9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Железо общее.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</w:p>
        </w:tc>
      </w:tr>
      <w:tr w:rsidR="003727E9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DB7AB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</w:tr>
      <w:tr w:rsidR="003727E9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Сточные воды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Очистные сооружения канализации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КТ.I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Контрольная точка, выход с очистных сооружений, (выпуск)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1</w:t>
            </w:r>
            <w:r w:rsidRPr="00DB7AB5">
              <w:rPr>
                <w:sz w:val="22"/>
                <w:szCs w:val="22"/>
              </w:rPr>
              <w:t xml:space="preserve"> раза в месяц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Водородный показатель (рН);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Взвешенные вещества;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Сухой остаток (минерализация);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общий; (суммарное содержание:нитрит-ион, нитрат-ион, азот по Къельдалю);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Аммоний-ион; 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Фосфор общий; 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Биохимическое потребление кислорода (БПК</w:t>
            </w:r>
            <w:r w:rsidRPr="00DB7AB5">
              <w:rPr>
                <w:sz w:val="22"/>
                <w:szCs w:val="22"/>
                <w:vertAlign w:val="subscript"/>
              </w:rPr>
              <w:t>5</w:t>
            </w:r>
            <w:r w:rsidRPr="00DB7AB5">
              <w:rPr>
                <w:sz w:val="22"/>
                <w:szCs w:val="22"/>
              </w:rPr>
              <w:t>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Химическое потребление кислорода (ХПК);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Хлорид-ион;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Сульфат-ион;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СПАВ (анионоактивный);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Нефтепродукты;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3727E9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Хром общий;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Железо общее.</w:t>
            </w:r>
          </w:p>
        </w:tc>
      </w:tr>
      <w:tr w:rsidR="003727E9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1871B8" w:rsidRDefault="003727E9" w:rsidP="00EB2300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582B4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Водозабор № 3 «Щара-2»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Т</w:t>
            </w:r>
            <w:r w:rsidRPr="00016500">
              <w:rPr>
                <w:color w:val="000000"/>
                <w:sz w:val="22"/>
                <w:szCs w:val="22"/>
                <w:vertAlign w:val="subscript"/>
              </w:rPr>
              <w:t>1</w:t>
            </w:r>
            <w:r w:rsidRPr="00DB7AB5">
              <w:rPr>
                <w:color w:val="000000"/>
                <w:sz w:val="22"/>
                <w:szCs w:val="22"/>
              </w:rPr>
              <w:t>Щ</w:t>
            </w:r>
            <w:r w:rsidRPr="00016500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Контрольная точка, вход на очистные сооружения </w:t>
            </w:r>
            <w:r>
              <w:rPr>
                <w:sz w:val="22"/>
                <w:szCs w:val="22"/>
              </w:rPr>
              <w:t xml:space="preserve">промывных вод </w:t>
            </w:r>
            <w:r w:rsidRPr="00DB7AB5">
              <w:rPr>
                <w:sz w:val="22"/>
                <w:szCs w:val="22"/>
              </w:rPr>
              <w:t>водозабора № 3 «Щара-2»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Водородный показатель (рН);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Взвешенные вещества;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Железо общее; 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Биохимическое потребление кислорода (БПК</w:t>
            </w:r>
            <w:r w:rsidRPr="00DB7AB5">
              <w:rPr>
                <w:sz w:val="22"/>
                <w:szCs w:val="22"/>
                <w:vertAlign w:val="subscript"/>
              </w:rPr>
              <w:t>5</w:t>
            </w:r>
            <w:r w:rsidRPr="00DB7AB5">
              <w:rPr>
                <w:sz w:val="22"/>
                <w:szCs w:val="22"/>
              </w:rPr>
              <w:t>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Химическое потребление кислорода (ХПК);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Хлорид-ион;</w:t>
            </w:r>
          </w:p>
          <w:p w:rsidR="003727E9" w:rsidRPr="00DB7AB5" w:rsidRDefault="003727E9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Сухой остаток (минерализация).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582B4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Водозабор № 3 «Щара-2»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КТ</w:t>
            </w:r>
            <w:r w:rsidRPr="00582B4F">
              <w:rPr>
                <w:sz w:val="22"/>
                <w:szCs w:val="22"/>
                <w:vertAlign w:val="subscript"/>
              </w:rPr>
              <w:t>1</w:t>
            </w:r>
            <w:r w:rsidRPr="00582B4F">
              <w:rPr>
                <w:sz w:val="22"/>
                <w:szCs w:val="22"/>
              </w:rPr>
              <w:t>Щ</w:t>
            </w:r>
            <w:r w:rsidRPr="00582B4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Контрольная точка, выход с очистных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6712D3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Водородный показатель (рН);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Взвешенные вещества;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</w:tr>
      <w:tr w:rsidR="006712D3" w:rsidRPr="00582B4F" w:rsidTr="00EB2300">
        <w:trPr>
          <w:trHeight w:val="2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сооружений промывных вод водозабора № 3 «Щара-2»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Железо общее; 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Биохимическое потребление кислорода (БПК</w:t>
            </w:r>
            <w:r w:rsidRPr="00582B4F">
              <w:rPr>
                <w:sz w:val="22"/>
                <w:szCs w:val="22"/>
                <w:vertAlign w:val="subscript"/>
              </w:rPr>
              <w:t>5</w:t>
            </w:r>
            <w:r w:rsidRPr="00582B4F">
              <w:rPr>
                <w:sz w:val="22"/>
                <w:szCs w:val="22"/>
              </w:rPr>
              <w:t>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Химическое потребление кислорода (ХПК);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 Хлорид-ион;</w:t>
            </w:r>
          </w:p>
          <w:p w:rsidR="006712D3" w:rsidRPr="00582B4F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Сухой остаток (минерализация).</w:t>
            </w:r>
          </w:p>
        </w:tc>
      </w:tr>
      <w:tr w:rsidR="006712D3" w:rsidRPr="00582B4F" w:rsidTr="00EB2300">
        <w:trPr>
          <w:trHeight w:val="2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Водный объект р.Лужанка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  <w:vertAlign w:val="subscript"/>
              </w:rPr>
            </w:pPr>
            <w:r w:rsidRPr="00582B4F">
              <w:rPr>
                <w:sz w:val="22"/>
                <w:szCs w:val="22"/>
              </w:rPr>
              <w:t>КС</w:t>
            </w:r>
            <w:r w:rsidRPr="00582B4F">
              <w:rPr>
                <w:sz w:val="22"/>
                <w:szCs w:val="22"/>
                <w:vertAlign w:val="subscript"/>
              </w:rPr>
              <w:t>1</w:t>
            </w:r>
            <w:r w:rsidRPr="00582B4F">
              <w:rPr>
                <w:sz w:val="22"/>
                <w:szCs w:val="22"/>
              </w:rPr>
              <w:t>Щ</w:t>
            </w:r>
            <w:r w:rsidRPr="00582B4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Фоновый створ р.Лужанка, 140м выше выпуска сточных вод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Водородный показатель (рН);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Взвешенные вещества;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Железо общее; 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Биохимическое потребление кислорода (БПК</w:t>
            </w:r>
            <w:r w:rsidRPr="00582B4F">
              <w:rPr>
                <w:sz w:val="22"/>
                <w:szCs w:val="22"/>
                <w:vertAlign w:val="subscript"/>
              </w:rPr>
              <w:t>5</w:t>
            </w:r>
            <w:r w:rsidRPr="00582B4F">
              <w:rPr>
                <w:sz w:val="22"/>
                <w:szCs w:val="22"/>
              </w:rPr>
              <w:t>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Химическое потребление кислорода (ХПК);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 Хлорид-ион;</w:t>
            </w:r>
          </w:p>
          <w:p w:rsidR="006712D3" w:rsidRPr="00582B4F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Сухой остаток (минерализация).</w:t>
            </w:r>
          </w:p>
        </w:tc>
      </w:tr>
      <w:tr w:rsidR="006712D3" w:rsidRPr="00582B4F" w:rsidTr="00EB2300">
        <w:trPr>
          <w:trHeight w:val="2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Водный объект р.Лужанка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КС</w:t>
            </w:r>
            <w:r w:rsidRPr="00582B4F">
              <w:rPr>
                <w:sz w:val="22"/>
                <w:szCs w:val="22"/>
                <w:vertAlign w:val="subscript"/>
              </w:rPr>
              <w:t>2</w:t>
            </w:r>
            <w:r w:rsidRPr="00582B4F">
              <w:rPr>
                <w:sz w:val="22"/>
                <w:szCs w:val="22"/>
              </w:rPr>
              <w:t>Щ</w:t>
            </w:r>
            <w:r w:rsidRPr="00582B4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Контрольный створ р.Лужанка, 140м ниже выпуска сточных вод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Водородный показатель (рН);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Взвешенные вещества;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Железо общее; 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Биохимическое потребление кислорода (БПК</w:t>
            </w:r>
            <w:r w:rsidRPr="00582B4F">
              <w:rPr>
                <w:sz w:val="22"/>
                <w:szCs w:val="22"/>
                <w:vertAlign w:val="subscript"/>
              </w:rPr>
              <w:t>5</w:t>
            </w:r>
            <w:r w:rsidRPr="00582B4F">
              <w:rPr>
                <w:sz w:val="22"/>
                <w:szCs w:val="22"/>
              </w:rPr>
              <w:t>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Химическое потребление кислорода (ХПК);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 xml:space="preserve"> Хлорид-ион;</w:t>
            </w:r>
          </w:p>
          <w:p w:rsidR="006712D3" w:rsidRPr="00582B4F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582B4F">
              <w:rPr>
                <w:color w:val="000000"/>
                <w:sz w:val="22"/>
                <w:szCs w:val="22"/>
              </w:rPr>
              <w:t>Сухой остаток (минерализация).</w:t>
            </w:r>
          </w:p>
        </w:tc>
      </w:tr>
      <w:tr w:rsidR="006712D3" w:rsidRPr="00582B4F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bCs/>
                <w:sz w:val="22"/>
                <w:szCs w:val="22"/>
              </w:rPr>
              <w:t>"Административный корпус ул. Комсомольская, 55"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582B4F">
              <w:rPr>
                <w:sz w:val="22"/>
                <w:szCs w:val="22"/>
              </w:rPr>
              <w:t>0017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3727E9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Котельная. Кот</w:t>
            </w:r>
            <w:r>
              <w:rPr>
                <w:sz w:val="22"/>
                <w:szCs w:val="22"/>
              </w:rPr>
              <w:t>е</w:t>
            </w:r>
            <w:r w:rsidRPr="00582B4F">
              <w:rPr>
                <w:sz w:val="22"/>
                <w:szCs w:val="22"/>
              </w:rPr>
              <w:t>л</w:t>
            </w:r>
            <w:r w:rsidRPr="003727E9">
              <w:rPr>
                <w:sz w:val="22"/>
                <w:szCs w:val="22"/>
              </w:rPr>
              <w:t xml:space="preserve"> </w:t>
            </w:r>
            <w:r w:rsidRPr="00582B4F">
              <w:rPr>
                <w:sz w:val="22"/>
                <w:szCs w:val="22"/>
              </w:rPr>
              <w:t>В</w:t>
            </w:r>
            <w:r w:rsidRPr="00582B4F">
              <w:rPr>
                <w:sz w:val="22"/>
                <w:szCs w:val="22"/>
                <w:lang w:val="en-US"/>
              </w:rPr>
              <w:t>uerus</w:t>
            </w:r>
            <w:r w:rsidRPr="003727E9">
              <w:rPr>
                <w:sz w:val="22"/>
                <w:szCs w:val="22"/>
              </w:rPr>
              <w:t xml:space="preserve"> </w:t>
            </w:r>
            <w:r w:rsidRPr="00582B4F">
              <w:rPr>
                <w:sz w:val="22"/>
                <w:szCs w:val="22"/>
                <w:lang w:val="en-US"/>
              </w:rPr>
              <w:t>Logano</w:t>
            </w:r>
            <w:r w:rsidRPr="003727E9">
              <w:rPr>
                <w:sz w:val="22"/>
                <w:szCs w:val="22"/>
              </w:rPr>
              <w:t xml:space="preserve"> </w:t>
            </w:r>
            <w:r w:rsidRPr="00582B4F">
              <w:rPr>
                <w:sz w:val="22"/>
                <w:szCs w:val="22"/>
                <w:lang w:val="en-US"/>
              </w:rPr>
              <w:t>GE</w:t>
            </w:r>
            <w:r w:rsidRPr="003727E9">
              <w:rPr>
                <w:sz w:val="22"/>
                <w:szCs w:val="22"/>
              </w:rPr>
              <w:t>515,</w:t>
            </w:r>
            <w:r>
              <w:rPr>
                <w:sz w:val="22"/>
                <w:szCs w:val="22"/>
                <w:lang w:val="en-US"/>
              </w:rPr>
              <w:t>Trioprex</w:t>
            </w:r>
            <w:r w:rsidRPr="003727E9">
              <w:rPr>
                <w:sz w:val="22"/>
                <w:szCs w:val="22"/>
              </w:rPr>
              <w:t xml:space="preserve"> №300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Азот (VI) оксид;</w:t>
            </w:r>
          </w:p>
          <w:p w:rsidR="006712D3" w:rsidRPr="00582B4F" w:rsidRDefault="006712D3" w:rsidP="00EB2300">
            <w:pPr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582B4F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582B4F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582B4F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582B4F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582B4F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582B4F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B4F">
              <w:rPr>
                <w:sz w:val="22"/>
                <w:szCs w:val="22"/>
              </w:rPr>
              <w:t>7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Производственная база по ул. Бадака, 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DB7AB5">
              <w:rPr>
                <w:sz w:val="22"/>
                <w:szCs w:val="22"/>
              </w:rPr>
              <w:t>0021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Котельная. Котел </w:t>
            </w:r>
            <w:r w:rsidRPr="00DB7AB5">
              <w:rPr>
                <w:sz w:val="22"/>
                <w:szCs w:val="22"/>
                <w:lang w:val="en-US"/>
              </w:rPr>
              <w:t>Vitoplex-200</w:t>
            </w:r>
            <w:r w:rsidRPr="00DB7AB5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(VI) оксид;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Производственная база по ул. Бадака, 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DB7AB5">
              <w:rPr>
                <w:sz w:val="22"/>
                <w:szCs w:val="22"/>
              </w:rPr>
              <w:t>0023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Котельная. Котел </w:t>
            </w:r>
            <w:r w:rsidRPr="00DB7AB5">
              <w:rPr>
                <w:sz w:val="22"/>
                <w:szCs w:val="22"/>
                <w:lang w:val="en-US"/>
              </w:rPr>
              <w:t>Vitoplex-200</w:t>
            </w:r>
            <w:r w:rsidRPr="00DB7AB5">
              <w:rPr>
                <w:sz w:val="22"/>
                <w:szCs w:val="22"/>
              </w:rPr>
              <w:t xml:space="preserve">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(VI) оксид;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DB7AB5">
              <w:rPr>
                <w:sz w:val="22"/>
                <w:szCs w:val="22"/>
              </w:rPr>
              <w:t>0054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Мини ТЭЦ. КГУ 2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G</w:t>
            </w:r>
            <w:r w:rsidRPr="00DB7AB5">
              <w:rPr>
                <w:color w:val="000000"/>
                <w:sz w:val="22"/>
                <w:szCs w:val="22"/>
              </w:rPr>
              <w:t>-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KWK</w:t>
            </w:r>
            <w:r w:rsidRPr="00DB7AB5">
              <w:rPr>
                <w:color w:val="000000"/>
                <w:sz w:val="22"/>
                <w:szCs w:val="22"/>
              </w:rPr>
              <w:t>-250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BG</w:t>
            </w:r>
            <w:r w:rsidRPr="00DB7AB5">
              <w:rPr>
                <w:color w:val="000000"/>
                <w:sz w:val="22"/>
                <w:szCs w:val="22"/>
              </w:rPr>
              <w:t xml:space="preserve">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Азот (VI) оксид; 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DB7AB5">
              <w:rPr>
                <w:sz w:val="22"/>
                <w:szCs w:val="22"/>
              </w:rPr>
              <w:t>0055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Мини ТЭЦ. КГУ 2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G</w:t>
            </w:r>
            <w:r w:rsidRPr="00DB7AB5">
              <w:rPr>
                <w:color w:val="000000"/>
                <w:sz w:val="22"/>
                <w:szCs w:val="22"/>
              </w:rPr>
              <w:t>-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KWK</w:t>
            </w:r>
            <w:r w:rsidRPr="00DB7AB5">
              <w:rPr>
                <w:color w:val="000000"/>
                <w:sz w:val="22"/>
                <w:szCs w:val="22"/>
              </w:rPr>
              <w:t>-250</w:t>
            </w:r>
            <w:r w:rsidRPr="00DB7AB5">
              <w:rPr>
                <w:color w:val="000000"/>
                <w:sz w:val="22"/>
                <w:szCs w:val="22"/>
                <w:lang w:val="en-US"/>
              </w:rPr>
              <w:t>BG</w:t>
            </w:r>
            <w:r w:rsidRPr="00DB7AB5">
              <w:rPr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(VI) оксид;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DB7AB5">
              <w:rPr>
                <w:sz w:val="22"/>
                <w:szCs w:val="22"/>
              </w:rPr>
              <w:t>0056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 xml:space="preserve">Мини ТЭЦ. Котел </w:t>
            </w:r>
            <w:r w:rsidRPr="00DB7AB5">
              <w:rPr>
                <w:sz w:val="22"/>
                <w:szCs w:val="22"/>
              </w:rPr>
              <w:t>В</w:t>
            </w:r>
            <w:r w:rsidRPr="00DB7AB5">
              <w:rPr>
                <w:sz w:val="22"/>
                <w:szCs w:val="22"/>
                <w:lang w:val="en-US"/>
              </w:rPr>
              <w:t>uerus</w:t>
            </w:r>
            <w:r w:rsidRPr="00DB7AB5">
              <w:rPr>
                <w:sz w:val="22"/>
                <w:szCs w:val="22"/>
              </w:rPr>
              <w:t xml:space="preserve"> </w:t>
            </w:r>
            <w:r w:rsidRPr="00DB7AB5">
              <w:rPr>
                <w:sz w:val="22"/>
                <w:szCs w:val="22"/>
                <w:lang w:val="en-US"/>
              </w:rPr>
              <w:t>SK</w:t>
            </w:r>
            <w:r w:rsidRPr="00DB7AB5">
              <w:rPr>
                <w:sz w:val="22"/>
                <w:szCs w:val="22"/>
              </w:rPr>
              <w:t xml:space="preserve"> 655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(VI) оксид;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Выбросы загрязняющих веществ в атмосферный воздух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BB1D11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12D3" w:rsidRPr="00DB7AB5">
              <w:rPr>
                <w:sz w:val="22"/>
                <w:szCs w:val="22"/>
              </w:rPr>
              <w:t>0057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 xml:space="preserve">Мини ТЭЦ. Котел </w:t>
            </w:r>
            <w:r w:rsidRPr="00DB7AB5">
              <w:rPr>
                <w:sz w:val="22"/>
                <w:szCs w:val="22"/>
              </w:rPr>
              <w:t>В</w:t>
            </w:r>
            <w:r w:rsidRPr="00DB7AB5">
              <w:rPr>
                <w:sz w:val="22"/>
                <w:szCs w:val="22"/>
                <w:lang w:val="en-US"/>
              </w:rPr>
              <w:t>uerus</w:t>
            </w:r>
            <w:r w:rsidRPr="00DB7AB5">
              <w:rPr>
                <w:sz w:val="22"/>
                <w:szCs w:val="22"/>
              </w:rPr>
              <w:t xml:space="preserve"> </w:t>
            </w:r>
            <w:r w:rsidRPr="00DB7AB5">
              <w:rPr>
                <w:sz w:val="22"/>
                <w:szCs w:val="22"/>
                <w:lang w:val="en-US"/>
              </w:rPr>
              <w:t>SK</w:t>
            </w:r>
            <w:r w:rsidRPr="00DB7AB5">
              <w:rPr>
                <w:sz w:val="22"/>
                <w:szCs w:val="22"/>
              </w:rPr>
              <w:t xml:space="preserve"> 655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(VI) оксид;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Углерод оксид</w:t>
            </w:r>
          </w:p>
        </w:tc>
      </w:tr>
      <w:tr w:rsidR="006712D3" w:rsidRPr="00DB7AB5" w:rsidTr="00EB2300">
        <w:trPr>
          <w:trHeight w:val="233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</w:tr>
      <w:tr w:rsidR="006712D3" w:rsidRPr="00DB7AB5" w:rsidTr="00EB2300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Мышьяк; 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6712D3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Default="006712D3" w:rsidP="006712D3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Цинк; </w:t>
            </w:r>
          </w:p>
          <w:p w:rsidR="006712D3" w:rsidRPr="00DB7AB5" w:rsidRDefault="006712D3" w:rsidP="006712D3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6712D3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Хром;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</w:tr>
      <w:tr w:rsidR="006712D3" w:rsidRPr="00DB7AB5" w:rsidTr="006712D3">
        <w:trPr>
          <w:trHeight w:val="15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Кадмий;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rPr>
          <w:trHeight w:val="2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Цинк;</w:t>
            </w:r>
          </w:p>
          <w:p w:rsidR="006712D3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6712D3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6712D3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6712D3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Pr="00DB7AB5" w:rsidRDefault="006712D3" w:rsidP="006712D3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3" w:rsidRPr="00DB7AB5" w:rsidRDefault="006712D3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7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  <w:tr w:rsidR="006712D3" w:rsidRPr="00DB7AB5" w:rsidTr="00EB2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22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Почвы в зоне размещения очистных сооружений канализации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Очистные сооружения канализации по ул. Профессиональной 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pStyle w:val="ConsPlusNormal"/>
              <w:rPr>
                <w:sz w:val="22"/>
                <w:szCs w:val="22"/>
              </w:rPr>
            </w:pPr>
            <w:r w:rsidRPr="00DB7AB5">
              <w:rPr>
                <w:color w:val="000000"/>
                <w:sz w:val="22"/>
                <w:szCs w:val="22"/>
              </w:rPr>
              <w:t>Зона размещения очистных сооружений канализации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1 раз в 3 года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Свинец;</w:t>
            </w:r>
          </w:p>
          <w:p w:rsidR="006712D3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Цинк;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Кадмий;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 xml:space="preserve">Хром; 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Никель;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Медь;</w:t>
            </w:r>
          </w:p>
          <w:p w:rsidR="006712D3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Ртуть;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Мышьяк;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Сульфаты;</w:t>
            </w:r>
          </w:p>
          <w:p w:rsidR="006712D3" w:rsidRPr="00DB7AB5" w:rsidRDefault="006712D3" w:rsidP="00EB2300">
            <w:pPr>
              <w:spacing w:line="204" w:lineRule="auto"/>
              <w:rPr>
                <w:sz w:val="22"/>
                <w:szCs w:val="22"/>
              </w:rPr>
            </w:pPr>
            <w:r w:rsidRPr="00DB7AB5">
              <w:rPr>
                <w:sz w:val="22"/>
                <w:szCs w:val="22"/>
              </w:rPr>
              <w:t>Азот минеральный</w:t>
            </w:r>
          </w:p>
        </w:tc>
      </w:tr>
    </w:tbl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6712D3" w:rsidRDefault="006712D3" w:rsidP="003727E9">
      <w:pPr>
        <w:pStyle w:val="ConsPlusNormal"/>
        <w:jc w:val="center"/>
        <w:outlineLvl w:val="2"/>
        <w:rPr>
          <w:b/>
          <w:bCs/>
        </w:rPr>
      </w:pPr>
    </w:p>
    <w:p w:rsidR="003727E9" w:rsidRDefault="003727E9" w:rsidP="003727E9">
      <w:pPr>
        <w:pStyle w:val="ConsPlusNormal"/>
        <w:jc w:val="center"/>
        <w:outlineLvl w:val="2"/>
        <w:rPr>
          <w:b/>
          <w:bCs/>
        </w:rPr>
      </w:pPr>
    </w:p>
    <w:p w:rsidR="003727E9" w:rsidRPr="0018337C" w:rsidRDefault="003727E9" w:rsidP="003727E9">
      <w:pPr>
        <w:pStyle w:val="ConsPlusNormal"/>
        <w:jc w:val="center"/>
        <w:outlineLvl w:val="2"/>
      </w:pPr>
      <w:r w:rsidRPr="0018337C">
        <w:rPr>
          <w:b/>
          <w:bCs/>
        </w:rPr>
        <w:lastRenderedPageBreak/>
        <w:t>XIII. Вывод объекта из эксплуатации и восстановительные меры</w:t>
      </w:r>
    </w:p>
    <w:p w:rsidR="003727E9" w:rsidRPr="0018337C" w:rsidRDefault="003727E9" w:rsidP="003727E9">
      <w:pPr>
        <w:pStyle w:val="ConsPlusNormal"/>
        <w:rPr>
          <w:sz w:val="16"/>
          <w:szCs w:val="16"/>
        </w:rPr>
      </w:pPr>
    </w:p>
    <w:p w:rsidR="003727E9" w:rsidRPr="0018337C" w:rsidRDefault="003727E9" w:rsidP="003727E9">
      <w:pPr>
        <w:pStyle w:val="ConsPlusNormal"/>
        <w:jc w:val="center"/>
        <w:outlineLvl w:val="2"/>
      </w:pPr>
      <w:r w:rsidRPr="0018337C">
        <w:rPr>
          <w:b/>
          <w:bCs/>
        </w:rPr>
        <w:t>XIV. Система управления окружающей средой</w:t>
      </w:r>
    </w:p>
    <w:p w:rsidR="003727E9" w:rsidRPr="0018337C" w:rsidRDefault="003727E9" w:rsidP="003727E9">
      <w:pPr>
        <w:pStyle w:val="ConsPlusNormal"/>
        <w:rPr>
          <w:sz w:val="16"/>
          <w:szCs w:val="16"/>
        </w:rPr>
      </w:pPr>
    </w:p>
    <w:p w:rsidR="003727E9" w:rsidRPr="0018337C" w:rsidRDefault="003727E9" w:rsidP="003727E9">
      <w:pPr>
        <w:pStyle w:val="ConsPlusNormal"/>
        <w:jc w:val="right"/>
      </w:pPr>
      <w:bookmarkStart w:id="115" w:name="Par1492"/>
      <w:bookmarkEnd w:id="115"/>
      <w:r w:rsidRPr="0018337C">
        <w:t>Таблица 22</w:t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5108"/>
        <w:gridCol w:w="9780"/>
      </w:tblGrid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N</w:t>
            </w:r>
            <w:r w:rsidRPr="007A4B55">
              <w:rPr>
                <w:sz w:val="22"/>
                <w:szCs w:val="22"/>
              </w:rPr>
              <w:br/>
              <w:t>п./п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Показатель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Описание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>На предприятии организованы производственные экологические наблюдения. Ответственный за организацию ПЭН  – главный инженер, ответственный за проведение – начальник ПТО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Оценка значительного воздействия на окружающую среду на очистных сооружениях определяется лабораторией ХБЛ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>Требование комплексного природоохранного разрешения ;№</w:t>
            </w:r>
            <w:r>
              <w:rPr>
                <w:color w:val="000000"/>
                <w:sz w:val="22"/>
                <w:szCs w:val="22"/>
              </w:rPr>
              <w:t>01/000</w:t>
            </w:r>
            <w:r w:rsidRPr="007A4B55">
              <w:rPr>
                <w:color w:val="000000"/>
                <w:sz w:val="22"/>
                <w:szCs w:val="22"/>
              </w:rPr>
              <w:t xml:space="preserve">6 от </w:t>
            </w:r>
            <w:r>
              <w:rPr>
                <w:color w:val="000000"/>
                <w:sz w:val="22"/>
                <w:szCs w:val="22"/>
              </w:rPr>
              <w:t>07</w:t>
            </w:r>
            <w:r w:rsidRPr="007A4B5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A4B55">
              <w:rPr>
                <w:color w:val="000000"/>
                <w:sz w:val="22"/>
                <w:szCs w:val="22"/>
              </w:rPr>
              <w:t>0.202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A4B55">
              <w:rPr>
                <w:color w:val="000000"/>
                <w:sz w:val="22"/>
                <w:szCs w:val="22"/>
              </w:rPr>
              <w:t xml:space="preserve"> соблюдались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AA28D5" w:rsidRDefault="003727E9" w:rsidP="00EB2300">
            <w:pPr>
              <w:spacing w:after="40"/>
              <w:jc w:val="both"/>
              <w:rPr>
                <w:sz w:val="22"/>
                <w:szCs w:val="22"/>
              </w:rPr>
            </w:pPr>
            <w:r w:rsidRPr="00AA28D5">
              <w:rPr>
                <w:sz w:val="22"/>
                <w:szCs w:val="22"/>
              </w:rPr>
              <w:t>В декабре 2022 года выполнен ликвидационный тампонаж скважины №21472/78 в г. Барановичи, ул. Домашевичская, 58/2.</w:t>
            </w:r>
          </w:p>
          <w:p w:rsidR="003727E9" w:rsidRPr="00654F8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54F80">
              <w:rPr>
                <w:sz w:val="22"/>
                <w:szCs w:val="22"/>
              </w:rPr>
              <w:t>В 2024 году выведены  из эксплуатации силовые  конденсаторы с диэлектриком, пропитанным жидкостью на основе ПХБ.</w:t>
            </w:r>
          </w:p>
          <w:p w:rsidR="003727E9" w:rsidRPr="00654F8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54F80">
              <w:rPr>
                <w:sz w:val="22"/>
                <w:szCs w:val="22"/>
              </w:rPr>
              <w:t>31 декабря 2024 года введен в эксплуатацию объект строительства «Модернизация системы очистки производственных (промывных) сточных вод водозабора № 2 «Щара-1».</w:t>
            </w:r>
          </w:p>
          <w:p w:rsidR="003727E9" w:rsidRPr="00654F80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54F80">
              <w:rPr>
                <w:sz w:val="22"/>
                <w:szCs w:val="22"/>
              </w:rPr>
              <w:t>27 декабря 2024 года выполнен ликвидационный тампонаж скважины № обПЛ/ИС 4(в) в г. Барановичи, ул. 50 лет ВЛКСМ, 7Б.</w:t>
            </w:r>
          </w:p>
          <w:p w:rsidR="003727E9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654F80">
              <w:rPr>
                <w:sz w:val="22"/>
                <w:szCs w:val="22"/>
              </w:rPr>
              <w:t>В рамках выполнения мероприятия по совершенствованию технологической схемы обезжелезивания на станции водоподготовки 30 июня 2025 года введен в эксплуатацию объект строительства «Техническая модернизация шести скорых фильтров в зале фильтров блока очистных сооружений со станции 2-го подъема по адресу: Брестская обл., г. Барановичи, ул. Царюка, д.73 (инв.№110/С-105424)» 1-ая очередь / Техническая модернизация фильтров №3 и №5 и устройство технологической площадки для обслуживание запорной арматуры шести фильтров»</w:t>
            </w:r>
          </w:p>
          <w:p w:rsidR="003727E9" w:rsidRPr="00654F80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2025 году </w:t>
            </w:r>
            <w:r w:rsidRPr="0064339D">
              <w:rPr>
                <w:sz w:val="22"/>
                <w:szCs w:val="22"/>
              </w:rPr>
              <w:t>проведена ликвидация горной выработки артезианских скважин: №об №С/АС (9В) ул. Войкова, 42 Г</w:t>
            </w:r>
            <w:r>
              <w:rPr>
                <w:sz w:val="22"/>
                <w:szCs w:val="22"/>
              </w:rPr>
              <w:t>;</w:t>
            </w:r>
            <w:r w:rsidRPr="0064339D">
              <w:rPr>
                <w:sz w:val="22"/>
                <w:szCs w:val="22"/>
              </w:rPr>
              <w:t xml:space="preserve"> №16073/68 (12) ул. Комсомольская,</w:t>
            </w:r>
            <w:r>
              <w:rPr>
                <w:sz w:val="22"/>
                <w:szCs w:val="22"/>
              </w:rPr>
              <w:t xml:space="preserve"> </w:t>
            </w:r>
            <w:r w:rsidRPr="0064339D">
              <w:rPr>
                <w:sz w:val="22"/>
                <w:szCs w:val="22"/>
              </w:rPr>
              <w:t>10Г</w:t>
            </w:r>
            <w:r>
              <w:rPr>
                <w:sz w:val="22"/>
                <w:szCs w:val="22"/>
              </w:rPr>
              <w:t>;</w:t>
            </w:r>
            <w:r w:rsidRPr="0064339D">
              <w:rPr>
                <w:sz w:val="22"/>
                <w:szCs w:val="22"/>
              </w:rPr>
              <w:t xml:space="preserve"> 125-З/11 ул. Барвяная, 12 в г. Барановичи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Прилагаются экологическая политика (если она существует), цели и целевые показатели</w:t>
            </w:r>
          </w:p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Для оперативного и эффективного управления по предупреждению, локализации и ликвидации последствий чрезвычайных ситуаций природного или техногенного характера в филиале «Барановичиводоканал» ГУ «Брестводоканал» издан приказ о создании комиссии по чрезвычайным ситуациям в системе гражданской обороны предприятия.</w:t>
            </w:r>
          </w:p>
          <w:p w:rsidR="003727E9" w:rsidRPr="00BB1D11" w:rsidRDefault="003727E9" w:rsidP="00EB2300">
            <w:pPr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Разработаны:</w:t>
            </w:r>
          </w:p>
          <w:p w:rsidR="003727E9" w:rsidRPr="00BB1D11" w:rsidRDefault="003727E9" w:rsidP="00EB2300">
            <w:pPr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Алгоритм действия органов управления, сил и средств Барановичского городского звена Брестской территориальной подсистемы ТСЧС при ликвидации аварий на системах водоснабжения и канализации</w:t>
            </w:r>
          </w:p>
          <w:p w:rsidR="003727E9" w:rsidRPr="00BB1D11" w:rsidRDefault="003727E9" w:rsidP="00EB2300">
            <w:pPr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Инструкция взаимодействия Барановичского горрайотдела по чрезвычайным ситуациям с филиалом «Барановичиводоканал» ГУ «Брестводоканал» по содержанию и эксплуатации противопожарного водоснабжения, действиям по ликвидации пожаров и других чрезвычайных ситуаций природного и техногенного характера.</w:t>
            </w:r>
          </w:p>
          <w:p w:rsidR="003727E9" w:rsidRPr="00BB1D11" w:rsidRDefault="003727E9" w:rsidP="00EB2300">
            <w:pPr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Положение о порядке взаимодействия аварийно-диспетчерских служб КУРЭП ЖРЭУ, филиала «Барановичиводоканал» ГУ «Брестводоканал», КУПП «Барановичикоммунтеплосеть»</w:t>
            </w:r>
          </w:p>
          <w:p w:rsidR="003727E9" w:rsidRPr="00BB1D1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План оперативного взаимодействия аварийно-диспетчерских служб Барановичского КУМОП ЖКХ со службами предприятий и организаций города по локализации аварийных ситуаций и ликвидации аварий в городском хозяйстве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Готовность к чрезвычайным ситуациям и меры реагирования на них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 xml:space="preserve">На предприятии осуществляется идентификация возможных аварийных ситуаций и потенциально опасных производственных объектов в структурных подразделениях, составляется перечень опасных производственных объектов предприятия и план ликвидации аварийных ситуаций в структурных подразделениях, на основании которых разрабатывается план предупреждения и ликвидации чрезвычайных ситуаций 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 w:rsidRPr="00D578C8">
              <w:rPr>
                <w:sz w:val="22"/>
                <w:szCs w:val="22"/>
              </w:rPr>
              <w:t>филиале «Барановичиводоканал» ГУ «Брестводоканал»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филиале</w:t>
            </w:r>
            <w:r w:rsidRPr="007A4B55">
              <w:rPr>
                <w:color w:val="000000"/>
                <w:sz w:val="22"/>
                <w:szCs w:val="22"/>
              </w:rPr>
              <w:t xml:space="preserve"> осуществляется идентификация возможных аварийных ситуаций и потенциально опасных производственных объектов в структурных подразделениях, составляется перечень опасных производственных объектов предприятия и план ликвидации аварийных ситуаций в структурных подразделениях, на основании которых разрабатывается план предупреждения и ликвидации чрезвычайных </w:t>
            </w:r>
            <w:r w:rsidRPr="00D578C8">
              <w:rPr>
                <w:color w:val="000000"/>
                <w:sz w:val="22"/>
                <w:szCs w:val="22"/>
              </w:rPr>
              <w:t xml:space="preserve">ситуаций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D578C8">
              <w:rPr>
                <w:sz w:val="22"/>
                <w:szCs w:val="22"/>
              </w:rPr>
              <w:t>филиале «Барановичиводоканал» ГУ «Брестводоканал»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документы, и другая документация системы управления окружающей средой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 xml:space="preserve">Ответственные за ведение первичной отчетной документации по форме ПОД, назначаются приказом по  </w:t>
            </w:r>
            <w:r>
              <w:rPr>
                <w:sz w:val="22"/>
                <w:szCs w:val="22"/>
              </w:rPr>
              <w:t>филиалу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table10"/>
              <w:ind w:right="137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Подготовка и повышение квалификации персонала предприятия определены в инструкции производственных наблюдений в области охраны окружающей среды, рационального использования природных ресурсов.</w:t>
            </w:r>
          </w:p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Повышение квалификации руководителей и специалистов в области охраны окружающей среды осуществляется на курсах в специализированных учебных организациях (Государственное учреждение образования «Республиканский  центр повышения квалификации руководящих работников и специалистов» Министерства природных ресурсов и охраны окружающей среды Республики Беларусь, институт повышения квалификации и переподготовки руководителей и специалистов промышленности «Кадры индустрии»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12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Организация и проведение локального мониторинга окружающей среды приведена в Инструкции по осуществлению производственных наблюдений в области охраны окружающей среды, рационального использования природных ресурсов.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В соответствии с обязательством соблюдать требования природоохранного законодательства филиал «Барановичиводоканал» ГУ «Брестводоканал» устанавливает и поддерживает в рабочем состоянии процедуру периодической оценки соответствия: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-законодательным требования, применяющимся к идентифицированным экологическим аспектам;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- другим требования в области охраны окружающей среды.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Для оценки соответствия используются следующие методы: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-мониторинг;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 xml:space="preserve"> -производственные экологические наблюдения (контроль объектов предприятия согласно графика проверок, составление предписаний по итогам проверки и контроль выполнения ранее составленных актов, выданных предписаний по улучшению использования и охраны окружающей среды);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- анализ документов и записей;</w:t>
            </w:r>
          </w:p>
          <w:p w:rsidR="003727E9" w:rsidRPr="00BB1D11" w:rsidRDefault="003727E9" w:rsidP="00EB2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D11">
              <w:rPr>
                <w:sz w:val="22"/>
                <w:szCs w:val="22"/>
              </w:rPr>
              <w:t>- осмотр и проверка оборудования;</w:t>
            </w:r>
          </w:p>
          <w:p w:rsidR="003727E9" w:rsidRPr="00BB1D11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BB1D11">
              <w:rPr>
                <w:color w:val="000000"/>
                <w:sz w:val="22"/>
                <w:szCs w:val="22"/>
              </w:rPr>
              <w:t>- анализ предпроектной и проектной документации</w:t>
            </w:r>
          </w:p>
        </w:tc>
      </w:tr>
      <w:tr w:rsidR="003727E9" w:rsidRPr="007A4B55" w:rsidTr="00EB2300">
        <w:trPr>
          <w:trHeight w:val="12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>Аудит не проводится</w:t>
            </w:r>
          </w:p>
        </w:tc>
      </w:tr>
      <w:tr w:rsidR="003727E9" w:rsidRPr="007A4B55" w:rsidTr="00EB230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15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sz w:val="22"/>
                <w:szCs w:val="22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комплексным природоохранным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E9" w:rsidRPr="007A4B55" w:rsidRDefault="003727E9" w:rsidP="00EB2300">
            <w:pPr>
              <w:pStyle w:val="ConsPlusNormal"/>
              <w:rPr>
                <w:sz w:val="22"/>
                <w:szCs w:val="22"/>
              </w:rPr>
            </w:pPr>
            <w:r w:rsidRPr="007A4B55">
              <w:rPr>
                <w:color w:val="000000"/>
                <w:sz w:val="22"/>
                <w:szCs w:val="22"/>
              </w:rPr>
              <w:t>Составление отчетной документации выполняется согласно действующего законодательства</w:t>
            </w:r>
          </w:p>
        </w:tc>
      </w:tr>
    </w:tbl>
    <w:p w:rsidR="003727E9" w:rsidRDefault="003727E9" w:rsidP="003727E9">
      <w:pPr>
        <w:pStyle w:val="ConsPlusNormal"/>
        <w:ind w:firstLine="540"/>
        <w:jc w:val="both"/>
      </w:pPr>
    </w:p>
    <w:p w:rsidR="003727E9" w:rsidRPr="006E190F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Настоящим ___</w:t>
      </w:r>
      <w:r w:rsidRPr="006E190F">
        <w:rPr>
          <w:rFonts w:ascii="Times New Roman" w:hAnsi="Times New Roman" w:cs="Times New Roman"/>
          <w:sz w:val="30"/>
          <w:szCs w:val="30"/>
          <w:u w:val="single"/>
        </w:rPr>
        <w:t>Коммунальное производственное унитарное предприятие «Брестводоканал»</w:t>
      </w:r>
      <w:r>
        <w:rPr>
          <w:rFonts w:ascii="Times New Roman" w:hAnsi="Times New Roman" w:cs="Times New Roman"/>
          <w:sz w:val="30"/>
          <w:szCs w:val="30"/>
        </w:rPr>
        <w:t>_________________________</w:t>
      </w:r>
    </w:p>
    <w:p w:rsidR="003727E9" w:rsidRPr="006E190F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6E190F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(наименование юридического лица, фамилия, собственное имя, отчество (если таковое имеется) индивидуального предпринимателя)</w:t>
      </w:r>
    </w:p>
    <w:p w:rsidR="003727E9" w:rsidRPr="0018337C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8337C">
        <w:rPr>
          <w:rFonts w:ascii="Times New Roman" w:hAnsi="Times New Roman" w:cs="Times New Roman"/>
          <w:sz w:val="30"/>
          <w:szCs w:val="30"/>
        </w:rPr>
        <w:t>подтверждает, что:</w:t>
      </w:r>
    </w:p>
    <w:p w:rsidR="003727E9" w:rsidRPr="0018337C" w:rsidRDefault="003727E9" w:rsidP="003727E9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37C">
        <w:rPr>
          <w:rFonts w:ascii="Times New Roman" w:hAnsi="Times New Roman" w:cs="Times New Roman"/>
          <w:sz w:val="30"/>
          <w:szCs w:val="30"/>
        </w:rPr>
        <w:t>информация, указанная  в настоящем  заявлении,  является достоверной,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8337C">
        <w:rPr>
          <w:rFonts w:ascii="Times New Roman" w:hAnsi="Times New Roman" w:cs="Times New Roman"/>
          <w:sz w:val="30"/>
          <w:szCs w:val="30"/>
        </w:rPr>
        <w:t>полной и точной;</w:t>
      </w:r>
    </w:p>
    <w:p w:rsidR="003727E9" w:rsidRPr="0018337C" w:rsidRDefault="003727E9" w:rsidP="003727E9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37C">
        <w:rPr>
          <w:rFonts w:ascii="Times New Roman" w:hAnsi="Times New Roman" w:cs="Times New Roman"/>
          <w:sz w:val="30"/>
          <w:szCs w:val="30"/>
        </w:rPr>
        <w:t>не возражает против размещения  общественного уведомления и заявления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8337C">
        <w:rPr>
          <w:rFonts w:ascii="Times New Roman" w:hAnsi="Times New Roman" w:cs="Times New Roman"/>
          <w:sz w:val="30"/>
          <w:szCs w:val="30"/>
        </w:rPr>
        <w:t>на официальном сайте в глобальной  компьютерной  сети Интернет областного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8337C">
        <w:rPr>
          <w:rFonts w:ascii="Times New Roman" w:hAnsi="Times New Roman" w:cs="Times New Roman"/>
          <w:sz w:val="30"/>
          <w:szCs w:val="30"/>
        </w:rPr>
        <w:t>Минского городского комитетов природных ресурсов и охраны окружающей среды.</w:t>
      </w:r>
    </w:p>
    <w:p w:rsidR="003727E9" w:rsidRPr="00764910" w:rsidRDefault="003727E9" w:rsidP="003727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27E9" w:rsidRPr="0018337C" w:rsidRDefault="000A6FB2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Заместитель д</w:t>
      </w:r>
      <w:r w:rsidR="003727E9">
        <w:rPr>
          <w:rFonts w:ascii="Times New Roman" w:hAnsi="Times New Roman" w:cs="Times New Roman"/>
          <w:sz w:val="30"/>
          <w:szCs w:val="30"/>
          <w:u w:val="single"/>
        </w:rPr>
        <w:t>иректор</w:t>
      </w:r>
      <w:r>
        <w:rPr>
          <w:rFonts w:ascii="Times New Roman" w:hAnsi="Times New Roman" w:cs="Times New Roman"/>
          <w:sz w:val="30"/>
          <w:szCs w:val="30"/>
          <w:u w:val="single"/>
        </w:rPr>
        <w:t>а – главный инженер</w:t>
      </w:r>
      <w:r w:rsidR="003727E9" w:rsidRPr="0018337C">
        <w:rPr>
          <w:rFonts w:ascii="Times New Roman" w:hAnsi="Times New Roman" w:cs="Times New Roman"/>
          <w:sz w:val="30"/>
          <w:szCs w:val="30"/>
        </w:rPr>
        <w:t>_________    ____________________________</w:t>
      </w:r>
      <w:r w:rsidR="003727E9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  <w:u w:val="single"/>
        </w:rPr>
        <w:t>А.А.Конопля</w:t>
      </w:r>
      <w:r w:rsidR="003727E9" w:rsidRPr="0018337C">
        <w:rPr>
          <w:rFonts w:ascii="Times New Roman" w:hAnsi="Times New Roman" w:cs="Times New Roman"/>
          <w:sz w:val="30"/>
          <w:szCs w:val="30"/>
        </w:rPr>
        <w:t>__</w:t>
      </w:r>
    </w:p>
    <w:p w:rsidR="003727E9" w:rsidRPr="00D7115D" w:rsidRDefault="003727E9" w:rsidP="003727E9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vertAlign w:val="superscript"/>
        </w:rPr>
      </w:pPr>
      <w:r w:rsidRPr="00D7115D">
        <w:rPr>
          <w:rFonts w:ascii="Times New Roman" w:hAnsi="Times New Roman" w:cs="Times New Roman"/>
          <w:i/>
          <w:sz w:val="30"/>
          <w:szCs w:val="30"/>
          <w:vertAlign w:val="superscript"/>
        </w:rPr>
        <w:t xml:space="preserve">    (наименование должности руководителя юридического лица)                     </w:t>
      </w:r>
      <w:r>
        <w:rPr>
          <w:rFonts w:ascii="Times New Roman" w:hAnsi="Times New Roman" w:cs="Times New Roman"/>
          <w:i/>
          <w:sz w:val="30"/>
          <w:szCs w:val="30"/>
          <w:vertAlign w:val="superscript"/>
        </w:rPr>
        <w:t xml:space="preserve">          </w:t>
      </w:r>
      <w:r w:rsidRPr="00D7115D">
        <w:rPr>
          <w:rFonts w:ascii="Times New Roman" w:hAnsi="Times New Roman" w:cs="Times New Roman"/>
          <w:i/>
          <w:sz w:val="30"/>
          <w:szCs w:val="30"/>
          <w:vertAlign w:val="superscript"/>
        </w:rPr>
        <w:t xml:space="preserve">              (инициалы, фамилия, подпись)</w:t>
      </w:r>
    </w:p>
    <w:p w:rsidR="003727E9" w:rsidRPr="006E190F" w:rsidRDefault="003727E9" w:rsidP="003727E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</w:p>
    <w:p w:rsidR="003727E9" w:rsidRPr="00705E38" w:rsidRDefault="003727E9" w:rsidP="00FE11C1">
      <w:pPr>
        <w:rPr>
          <w:color w:val="000000" w:themeColor="text1"/>
          <w:sz w:val="18"/>
          <w:szCs w:val="18"/>
        </w:rPr>
      </w:pPr>
    </w:p>
    <w:sectPr w:rsidR="003727E9" w:rsidRPr="00705E38" w:rsidSect="007A678B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1F" w:rsidRDefault="0017501F" w:rsidP="00250C12">
      <w:r>
        <w:separator/>
      </w:r>
    </w:p>
  </w:endnote>
  <w:endnote w:type="continuationSeparator" w:id="0">
    <w:p w:rsidR="0017501F" w:rsidRDefault="0017501F" w:rsidP="0025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1F" w:rsidRPr="001004C7" w:rsidRDefault="0017501F">
    <w:pPr>
      <w:pStyle w:val="af1"/>
      <w:jc w:val="center"/>
      <w:rPr>
        <w:rFonts w:ascii="Times New Roman" w:hAnsi="Times New Roman"/>
      </w:rPr>
    </w:pPr>
    <w:r w:rsidRPr="001004C7">
      <w:rPr>
        <w:rFonts w:ascii="Times New Roman" w:hAnsi="Times New Roman"/>
      </w:rPr>
      <w:fldChar w:fldCharType="begin"/>
    </w:r>
    <w:r w:rsidRPr="001004C7">
      <w:rPr>
        <w:rFonts w:ascii="Times New Roman" w:hAnsi="Times New Roman"/>
      </w:rPr>
      <w:instrText>PAGE   \* MERGEFORMAT</w:instrText>
    </w:r>
    <w:r w:rsidRPr="001004C7">
      <w:rPr>
        <w:rFonts w:ascii="Times New Roman" w:hAnsi="Times New Roman"/>
      </w:rPr>
      <w:fldChar w:fldCharType="separate"/>
    </w:r>
    <w:r w:rsidR="002E7C88">
      <w:rPr>
        <w:rFonts w:ascii="Times New Roman" w:hAnsi="Times New Roman"/>
        <w:noProof/>
      </w:rPr>
      <w:t>2</w:t>
    </w:r>
    <w:r w:rsidRPr="001004C7">
      <w:rPr>
        <w:rFonts w:ascii="Times New Roman" w:hAnsi="Times New Roman"/>
      </w:rPr>
      <w:fldChar w:fldCharType="end"/>
    </w:r>
  </w:p>
  <w:p w:rsidR="0017501F" w:rsidRDefault="0017501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1F" w:rsidRDefault="0017501F" w:rsidP="00250C12">
      <w:r>
        <w:separator/>
      </w:r>
    </w:p>
  </w:footnote>
  <w:footnote w:type="continuationSeparator" w:id="0">
    <w:p w:rsidR="0017501F" w:rsidRDefault="0017501F" w:rsidP="0025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1F" w:rsidRDefault="0017501F" w:rsidP="00DE15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7501F" w:rsidRDefault="001750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B40"/>
    <w:multiLevelType w:val="hybridMultilevel"/>
    <w:tmpl w:val="DF2076FA"/>
    <w:lvl w:ilvl="0" w:tplc="170EB6DE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F34078F"/>
    <w:multiLevelType w:val="hybridMultilevel"/>
    <w:tmpl w:val="E3EEE82A"/>
    <w:lvl w:ilvl="0" w:tplc="365CEF74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107197B"/>
    <w:multiLevelType w:val="hybridMultilevel"/>
    <w:tmpl w:val="D2C2E88C"/>
    <w:lvl w:ilvl="0" w:tplc="C82CC1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656E0050"/>
    <w:multiLevelType w:val="hybridMultilevel"/>
    <w:tmpl w:val="9C585EA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77"/>
    <w:rsid w:val="00003B55"/>
    <w:rsid w:val="0001016D"/>
    <w:rsid w:val="00021477"/>
    <w:rsid w:val="00027538"/>
    <w:rsid w:val="00033001"/>
    <w:rsid w:val="00036D42"/>
    <w:rsid w:val="00037F39"/>
    <w:rsid w:val="00063B35"/>
    <w:rsid w:val="00071A1C"/>
    <w:rsid w:val="0008110B"/>
    <w:rsid w:val="000818CA"/>
    <w:rsid w:val="0009772C"/>
    <w:rsid w:val="000A5F18"/>
    <w:rsid w:val="000A6FB2"/>
    <w:rsid w:val="000A7461"/>
    <w:rsid w:val="000C5B9B"/>
    <w:rsid w:val="000D3DDC"/>
    <w:rsid w:val="000E7CAE"/>
    <w:rsid w:val="00101F08"/>
    <w:rsid w:val="00104B0C"/>
    <w:rsid w:val="0010573E"/>
    <w:rsid w:val="00151A09"/>
    <w:rsid w:val="00151A28"/>
    <w:rsid w:val="001629A5"/>
    <w:rsid w:val="0016604C"/>
    <w:rsid w:val="0017501F"/>
    <w:rsid w:val="001B14EA"/>
    <w:rsid w:val="001E4379"/>
    <w:rsid w:val="001E59C0"/>
    <w:rsid w:val="001E5AF8"/>
    <w:rsid w:val="001F4781"/>
    <w:rsid w:val="00201A5F"/>
    <w:rsid w:val="002023FE"/>
    <w:rsid w:val="0021470A"/>
    <w:rsid w:val="00221ECC"/>
    <w:rsid w:val="002376AF"/>
    <w:rsid w:val="00237FD4"/>
    <w:rsid w:val="00250C12"/>
    <w:rsid w:val="002557C8"/>
    <w:rsid w:val="0026029C"/>
    <w:rsid w:val="00261B94"/>
    <w:rsid w:val="00261E73"/>
    <w:rsid w:val="00267406"/>
    <w:rsid w:val="00292584"/>
    <w:rsid w:val="002C240E"/>
    <w:rsid w:val="002D0B9A"/>
    <w:rsid w:val="002D1F93"/>
    <w:rsid w:val="002D4954"/>
    <w:rsid w:val="002E7C88"/>
    <w:rsid w:val="00314C77"/>
    <w:rsid w:val="00316377"/>
    <w:rsid w:val="00316A9E"/>
    <w:rsid w:val="003271F7"/>
    <w:rsid w:val="003303B5"/>
    <w:rsid w:val="00330A62"/>
    <w:rsid w:val="00344806"/>
    <w:rsid w:val="0034787C"/>
    <w:rsid w:val="0036775C"/>
    <w:rsid w:val="00371A5C"/>
    <w:rsid w:val="003727E9"/>
    <w:rsid w:val="00372928"/>
    <w:rsid w:val="003876C5"/>
    <w:rsid w:val="00390412"/>
    <w:rsid w:val="003A071C"/>
    <w:rsid w:val="003A607C"/>
    <w:rsid w:val="003A66BE"/>
    <w:rsid w:val="003B74A0"/>
    <w:rsid w:val="003F3AC0"/>
    <w:rsid w:val="003F61A9"/>
    <w:rsid w:val="004015A9"/>
    <w:rsid w:val="0042171B"/>
    <w:rsid w:val="0042679D"/>
    <w:rsid w:val="00426DD4"/>
    <w:rsid w:val="00426F8F"/>
    <w:rsid w:val="00436CB9"/>
    <w:rsid w:val="0044408F"/>
    <w:rsid w:val="00453330"/>
    <w:rsid w:val="004609A0"/>
    <w:rsid w:val="004808AB"/>
    <w:rsid w:val="004874BA"/>
    <w:rsid w:val="00494C01"/>
    <w:rsid w:val="004A6C1B"/>
    <w:rsid w:val="004C4594"/>
    <w:rsid w:val="004D5F9C"/>
    <w:rsid w:val="004F086F"/>
    <w:rsid w:val="0050335C"/>
    <w:rsid w:val="005270A7"/>
    <w:rsid w:val="0053087D"/>
    <w:rsid w:val="0054136F"/>
    <w:rsid w:val="005D5CAB"/>
    <w:rsid w:val="005E0F0A"/>
    <w:rsid w:val="005E25D7"/>
    <w:rsid w:val="005F3E18"/>
    <w:rsid w:val="005F6021"/>
    <w:rsid w:val="00614A3A"/>
    <w:rsid w:val="00617FB2"/>
    <w:rsid w:val="006352D1"/>
    <w:rsid w:val="00640F7C"/>
    <w:rsid w:val="00650C90"/>
    <w:rsid w:val="00653789"/>
    <w:rsid w:val="006616D3"/>
    <w:rsid w:val="006712D3"/>
    <w:rsid w:val="006814BD"/>
    <w:rsid w:val="00696A24"/>
    <w:rsid w:val="006E16B7"/>
    <w:rsid w:val="006E6F6B"/>
    <w:rsid w:val="006F1BEB"/>
    <w:rsid w:val="006F6F5B"/>
    <w:rsid w:val="00705E38"/>
    <w:rsid w:val="00706445"/>
    <w:rsid w:val="00723123"/>
    <w:rsid w:val="00742F84"/>
    <w:rsid w:val="00743F4C"/>
    <w:rsid w:val="00752054"/>
    <w:rsid w:val="0075621E"/>
    <w:rsid w:val="00770484"/>
    <w:rsid w:val="007952AF"/>
    <w:rsid w:val="007A3B88"/>
    <w:rsid w:val="007A678B"/>
    <w:rsid w:val="007B1115"/>
    <w:rsid w:val="007B7451"/>
    <w:rsid w:val="007C0ECA"/>
    <w:rsid w:val="007D554B"/>
    <w:rsid w:val="007E2381"/>
    <w:rsid w:val="00810B9D"/>
    <w:rsid w:val="0081271D"/>
    <w:rsid w:val="00814B88"/>
    <w:rsid w:val="00835C6C"/>
    <w:rsid w:val="0085739D"/>
    <w:rsid w:val="00867C6C"/>
    <w:rsid w:val="00872E30"/>
    <w:rsid w:val="008A702D"/>
    <w:rsid w:val="008B51D5"/>
    <w:rsid w:val="008C61E2"/>
    <w:rsid w:val="008C7F7E"/>
    <w:rsid w:val="008D1A22"/>
    <w:rsid w:val="009007C4"/>
    <w:rsid w:val="00912058"/>
    <w:rsid w:val="00914E36"/>
    <w:rsid w:val="009171C5"/>
    <w:rsid w:val="009305EC"/>
    <w:rsid w:val="00930C97"/>
    <w:rsid w:val="00962F03"/>
    <w:rsid w:val="009723A9"/>
    <w:rsid w:val="009726BE"/>
    <w:rsid w:val="009743A1"/>
    <w:rsid w:val="0098068F"/>
    <w:rsid w:val="009812F5"/>
    <w:rsid w:val="0098276C"/>
    <w:rsid w:val="00983EEC"/>
    <w:rsid w:val="009914C4"/>
    <w:rsid w:val="009952F7"/>
    <w:rsid w:val="009955A3"/>
    <w:rsid w:val="00996A8F"/>
    <w:rsid w:val="009A24C6"/>
    <w:rsid w:val="009B5A9E"/>
    <w:rsid w:val="009B776A"/>
    <w:rsid w:val="009B7FE1"/>
    <w:rsid w:val="009E0265"/>
    <w:rsid w:val="009E5F15"/>
    <w:rsid w:val="009F14CA"/>
    <w:rsid w:val="009F4C2D"/>
    <w:rsid w:val="00A04205"/>
    <w:rsid w:val="00A046F9"/>
    <w:rsid w:val="00A14676"/>
    <w:rsid w:val="00A15621"/>
    <w:rsid w:val="00A248D6"/>
    <w:rsid w:val="00A30193"/>
    <w:rsid w:val="00A477FA"/>
    <w:rsid w:val="00A7085C"/>
    <w:rsid w:val="00A73576"/>
    <w:rsid w:val="00A802BB"/>
    <w:rsid w:val="00A829F9"/>
    <w:rsid w:val="00A91438"/>
    <w:rsid w:val="00AA1D85"/>
    <w:rsid w:val="00AA2827"/>
    <w:rsid w:val="00AA2849"/>
    <w:rsid w:val="00AA28D5"/>
    <w:rsid w:val="00AB1E1A"/>
    <w:rsid w:val="00AC0F4F"/>
    <w:rsid w:val="00AD5785"/>
    <w:rsid w:val="00AF15C4"/>
    <w:rsid w:val="00B02343"/>
    <w:rsid w:val="00B04108"/>
    <w:rsid w:val="00B07848"/>
    <w:rsid w:val="00B107E2"/>
    <w:rsid w:val="00B15A13"/>
    <w:rsid w:val="00B25EFD"/>
    <w:rsid w:val="00B50AC9"/>
    <w:rsid w:val="00B65109"/>
    <w:rsid w:val="00B82AFD"/>
    <w:rsid w:val="00B85AFB"/>
    <w:rsid w:val="00B91571"/>
    <w:rsid w:val="00B942D0"/>
    <w:rsid w:val="00BA217A"/>
    <w:rsid w:val="00BA78E0"/>
    <w:rsid w:val="00BB13D3"/>
    <w:rsid w:val="00BB1D11"/>
    <w:rsid w:val="00BD186C"/>
    <w:rsid w:val="00BD2C95"/>
    <w:rsid w:val="00BD7BF4"/>
    <w:rsid w:val="00BE0715"/>
    <w:rsid w:val="00C061AE"/>
    <w:rsid w:val="00C07A2B"/>
    <w:rsid w:val="00C14F0D"/>
    <w:rsid w:val="00C173DE"/>
    <w:rsid w:val="00C3033D"/>
    <w:rsid w:val="00C33D3C"/>
    <w:rsid w:val="00C358D2"/>
    <w:rsid w:val="00C36514"/>
    <w:rsid w:val="00C515B2"/>
    <w:rsid w:val="00C571EB"/>
    <w:rsid w:val="00C64485"/>
    <w:rsid w:val="00C74443"/>
    <w:rsid w:val="00C77627"/>
    <w:rsid w:val="00C8336A"/>
    <w:rsid w:val="00C83638"/>
    <w:rsid w:val="00C933F2"/>
    <w:rsid w:val="00C95EAA"/>
    <w:rsid w:val="00CA7EA7"/>
    <w:rsid w:val="00CD75C2"/>
    <w:rsid w:val="00CE2FAC"/>
    <w:rsid w:val="00D173BC"/>
    <w:rsid w:val="00D25F5B"/>
    <w:rsid w:val="00D26FE1"/>
    <w:rsid w:val="00D342E5"/>
    <w:rsid w:val="00D43425"/>
    <w:rsid w:val="00D57767"/>
    <w:rsid w:val="00D67661"/>
    <w:rsid w:val="00D74C68"/>
    <w:rsid w:val="00D77880"/>
    <w:rsid w:val="00DA0DA7"/>
    <w:rsid w:val="00DA293D"/>
    <w:rsid w:val="00DD0C6A"/>
    <w:rsid w:val="00DE15A7"/>
    <w:rsid w:val="00DE15E6"/>
    <w:rsid w:val="00DE55C1"/>
    <w:rsid w:val="00DF05C6"/>
    <w:rsid w:val="00E002B4"/>
    <w:rsid w:val="00E07A07"/>
    <w:rsid w:val="00E109D9"/>
    <w:rsid w:val="00E273D5"/>
    <w:rsid w:val="00E35472"/>
    <w:rsid w:val="00E42B7E"/>
    <w:rsid w:val="00E5524D"/>
    <w:rsid w:val="00E5750F"/>
    <w:rsid w:val="00E65FE6"/>
    <w:rsid w:val="00E70FC1"/>
    <w:rsid w:val="00E80064"/>
    <w:rsid w:val="00E959D4"/>
    <w:rsid w:val="00EB2300"/>
    <w:rsid w:val="00EB3D62"/>
    <w:rsid w:val="00EB46C0"/>
    <w:rsid w:val="00EE4CDA"/>
    <w:rsid w:val="00EF18EA"/>
    <w:rsid w:val="00EF277B"/>
    <w:rsid w:val="00F1054F"/>
    <w:rsid w:val="00F11197"/>
    <w:rsid w:val="00F1179E"/>
    <w:rsid w:val="00F13730"/>
    <w:rsid w:val="00F13AF4"/>
    <w:rsid w:val="00F14387"/>
    <w:rsid w:val="00F144D9"/>
    <w:rsid w:val="00F26E1A"/>
    <w:rsid w:val="00F30180"/>
    <w:rsid w:val="00F30719"/>
    <w:rsid w:val="00F30803"/>
    <w:rsid w:val="00F30E62"/>
    <w:rsid w:val="00F4350F"/>
    <w:rsid w:val="00F53FC9"/>
    <w:rsid w:val="00F55ADC"/>
    <w:rsid w:val="00F64FED"/>
    <w:rsid w:val="00F65E51"/>
    <w:rsid w:val="00F746A7"/>
    <w:rsid w:val="00F90CCF"/>
    <w:rsid w:val="00F923F5"/>
    <w:rsid w:val="00F92CBE"/>
    <w:rsid w:val="00FA351B"/>
    <w:rsid w:val="00FB017B"/>
    <w:rsid w:val="00FB1FEB"/>
    <w:rsid w:val="00FB644F"/>
    <w:rsid w:val="00FB77B7"/>
    <w:rsid w:val="00FC1FEE"/>
    <w:rsid w:val="00FC6EC1"/>
    <w:rsid w:val="00FD5F1D"/>
    <w:rsid w:val="00FE0326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1412609"/>
  <w15:docId w15:val="{D919E711-7277-4B7F-8AAD-E8526063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DE"/>
    <w:pPr>
      <w:ind w:firstLine="0"/>
      <w:jc w:val="lef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7E9"/>
    <w:pPr>
      <w:keepNext/>
      <w:ind w:left="5670"/>
      <w:outlineLvl w:val="0"/>
    </w:pPr>
    <w:rPr>
      <w:rFonts w:ascii="Verdana" w:hAnsi="Verdana"/>
      <w:b/>
      <w:bCs/>
      <w:color w:val="auto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27E9"/>
    <w:pPr>
      <w:keepNext/>
      <w:jc w:val="both"/>
      <w:outlineLvl w:val="1"/>
    </w:pPr>
    <w:rPr>
      <w:b/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3727E9"/>
    <w:pPr>
      <w:keepNext/>
      <w:jc w:val="center"/>
      <w:outlineLvl w:val="2"/>
    </w:pPr>
    <w:rPr>
      <w:rFonts w:ascii="Verdana" w:hAnsi="Verdana"/>
      <w:b/>
      <w:color w:val="auto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377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16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377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styleId="a6">
    <w:name w:val="page number"/>
    <w:basedOn w:val="a0"/>
    <w:rsid w:val="00316377"/>
  </w:style>
  <w:style w:type="paragraph" w:styleId="a7">
    <w:name w:val="List Paragraph"/>
    <w:basedOn w:val="a"/>
    <w:uiPriority w:val="34"/>
    <w:qFormat/>
    <w:rsid w:val="008C61E2"/>
    <w:pPr>
      <w:ind w:left="720"/>
      <w:contextualSpacing/>
    </w:pPr>
    <w:rPr>
      <w:color w:val="auto"/>
    </w:rPr>
  </w:style>
  <w:style w:type="paragraph" w:styleId="a8">
    <w:name w:val="Body Text"/>
    <w:basedOn w:val="a"/>
    <w:link w:val="a9"/>
    <w:rsid w:val="008C61E2"/>
    <w:pPr>
      <w:tabs>
        <w:tab w:val="left" w:pos="7513"/>
      </w:tabs>
      <w:jc w:val="both"/>
    </w:pPr>
    <w:rPr>
      <w:color w:val="auto"/>
      <w:sz w:val="24"/>
      <w:szCs w:val="20"/>
    </w:rPr>
  </w:style>
  <w:style w:type="character" w:customStyle="1" w:styleId="a9">
    <w:name w:val="Основной текст Знак"/>
    <w:basedOn w:val="a0"/>
    <w:link w:val="a8"/>
    <w:rsid w:val="008C6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ntjus">
    <w:name w:val="fontjus"/>
    <w:basedOn w:val="a"/>
    <w:rsid w:val="008C61E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uiPriority w:val="99"/>
    <w:rsid w:val="008C61E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unhideWhenUsed/>
    <w:rsid w:val="002376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376A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330A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nhideWhenUsed/>
    <w:rsid w:val="003727E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727E9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7E9"/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27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27E9"/>
    <w:rPr>
      <w:rFonts w:ascii="Verdana" w:eastAsia="Times New Roman" w:hAnsi="Verdana" w:cs="Times New Roman"/>
      <w:b/>
      <w:sz w:val="20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727E9"/>
    <w:pPr>
      <w:ind w:left="5670"/>
    </w:pPr>
    <w:rPr>
      <w:rFonts w:ascii="Verdana" w:hAnsi="Verdana"/>
      <w:color w:val="auto"/>
      <w:sz w:val="20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727E9"/>
    <w:rPr>
      <w:rFonts w:ascii="Verdana" w:eastAsia="Times New Roman" w:hAnsi="Verdana" w:cs="Times New Roman"/>
      <w:sz w:val="20"/>
      <w:szCs w:val="24"/>
      <w:lang w:eastAsia="ru-RU"/>
    </w:rPr>
  </w:style>
  <w:style w:type="paragraph" w:customStyle="1" w:styleId="ConsPlusNonformat">
    <w:name w:val="ConsPlusNonformat"/>
    <w:uiPriority w:val="99"/>
    <w:rsid w:val="003727E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27E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link w:val="af0"/>
    <w:qFormat/>
    <w:rsid w:val="003727E9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3727E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727E9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3727E9"/>
    <w:rPr>
      <w:rFonts w:ascii="Calibri" w:eastAsia="Times New Roman" w:hAnsi="Calibri" w:cs="Times New Roman"/>
      <w:lang w:eastAsia="ru-RU"/>
    </w:rPr>
  </w:style>
  <w:style w:type="paragraph" w:customStyle="1" w:styleId="underpoint">
    <w:name w:val="underpoint"/>
    <w:basedOn w:val="a"/>
    <w:rsid w:val="003727E9"/>
    <w:pPr>
      <w:ind w:firstLine="567"/>
      <w:jc w:val="both"/>
    </w:pPr>
    <w:rPr>
      <w:color w:val="auto"/>
      <w:sz w:val="24"/>
      <w:szCs w:val="24"/>
    </w:rPr>
  </w:style>
  <w:style w:type="paragraph" w:styleId="af3">
    <w:name w:val="TOC Heading"/>
    <w:basedOn w:val="1"/>
    <w:next w:val="a"/>
    <w:qFormat/>
    <w:rsid w:val="003727E9"/>
    <w:pPr>
      <w:keepLines/>
      <w:spacing w:before="480" w:line="276" w:lineRule="auto"/>
      <w:ind w:left="0"/>
      <w:outlineLvl w:val="9"/>
    </w:pPr>
    <w:rPr>
      <w:rFonts w:ascii="Cambria" w:eastAsia="SimSun" w:hAnsi="Cambria"/>
      <w:color w:val="365F91"/>
      <w:sz w:val="28"/>
      <w:szCs w:val="28"/>
      <w:lang w:val="x-none" w:eastAsia="en-US"/>
    </w:rPr>
  </w:style>
  <w:style w:type="paragraph" w:customStyle="1" w:styleId="newncpi">
    <w:name w:val="newncpi"/>
    <w:basedOn w:val="a"/>
    <w:rsid w:val="003727E9"/>
    <w:pPr>
      <w:ind w:firstLine="567"/>
      <w:jc w:val="both"/>
    </w:pPr>
    <w:rPr>
      <w:color w:val="auto"/>
      <w:sz w:val="24"/>
      <w:szCs w:val="24"/>
    </w:rPr>
  </w:style>
  <w:style w:type="paragraph" w:customStyle="1" w:styleId="table10">
    <w:name w:val="table10"/>
    <w:basedOn w:val="a"/>
    <w:rsid w:val="003727E9"/>
    <w:rPr>
      <w:color w:val="auto"/>
      <w:sz w:val="20"/>
      <w:szCs w:val="20"/>
    </w:rPr>
  </w:style>
  <w:style w:type="paragraph" w:customStyle="1" w:styleId="210">
    <w:name w:val="Основной текст 21"/>
    <w:basedOn w:val="a"/>
    <w:rsid w:val="003727E9"/>
    <w:pPr>
      <w:spacing w:after="120" w:line="480" w:lineRule="auto"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vkh@bvod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vkh@bvod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pvkh@bvod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vkh@bvod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45B5-AB90-410E-9DCF-CC0B2C55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97</Pages>
  <Words>17427</Words>
  <Characters>99334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User</cp:lastModifiedBy>
  <cp:revision>10</cp:revision>
  <cp:lastPrinted>2026-06-15T12:03:00Z</cp:lastPrinted>
  <dcterms:created xsi:type="dcterms:W3CDTF">2026-06-02T13:09:00Z</dcterms:created>
  <dcterms:modified xsi:type="dcterms:W3CDTF">2026-06-19T12:24:00Z</dcterms:modified>
</cp:coreProperties>
</file>